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9BA" w:rsidRPr="00BB1B65" w:rsidRDefault="00DF09BA" w:rsidP="008D64A9">
      <w:pPr>
        <w:jc w:val="center"/>
        <w:rPr>
          <w:sz w:val="28"/>
          <w:szCs w:val="28"/>
        </w:rPr>
      </w:pPr>
      <w:r w:rsidRPr="00BB1B65">
        <w:rPr>
          <w:sz w:val="28"/>
          <w:szCs w:val="28"/>
        </w:rPr>
        <w:t>МИНОБРНАУКИ РОССИИ</w:t>
      </w:r>
    </w:p>
    <w:p w:rsidR="00DF09BA" w:rsidRPr="00BB1B65" w:rsidRDefault="00DF09BA"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F09BA" w:rsidRPr="00BB1B65" w:rsidRDefault="00DF09BA" w:rsidP="008D64A9">
      <w:pPr>
        <w:jc w:val="center"/>
        <w:rPr>
          <w:b/>
          <w:sz w:val="28"/>
          <w:szCs w:val="28"/>
        </w:rPr>
      </w:pPr>
      <w:r w:rsidRPr="00BB1B65">
        <w:rPr>
          <w:b/>
          <w:sz w:val="28"/>
          <w:szCs w:val="28"/>
        </w:rPr>
        <w:t>«Гжельский государственный университет»</w:t>
      </w:r>
    </w:p>
    <w:p w:rsidR="00DF09BA" w:rsidRPr="00BB1B65" w:rsidRDefault="00DF09BA" w:rsidP="008D64A9">
      <w:pPr>
        <w:jc w:val="center"/>
        <w:rPr>
          <w:sz w:val="28"/>
          <w:szCs w:val="28"/>
        </w:rPr>
      </w:pPr>
      <w:r w:rsidRPr="00BB1B65">
        <w:rPr>
          <w:sz w:val="28"/>
          <w:szCs w:val="28"/>
        </w:rPr>
        <w:t>(ГГУ)</w:t>
      </w:r>
    </w:p>
    <w:p w:rsidR="00DF09BA" w:rsidRPr="00BB1B65" w:rsidRDefault="00DF09BA" w:rsidP="008D64A9">
      <w:pPr>
        <w:rPr>
          <w:sz w:val="28"/>
          <w:szCs w:val="28"/>
        </w:rPr>
      </w:pPr>
    </w:p>
    <w:p w:rsidR="00DF09BA" w:rsidRPr="00BB1B65" w:rsidRDefault="00DF09BA" w:rsidP="008D64A9">
      <w:pPr>
        <w:pStyle w:val="Style15"/>
        <w:tabs>
          <w:tab w:val="left" w:leader="underscore" w:pos="9760"/>
        </w:tabs>
        <w:spacing w:line="360" w:lineRule="auto"/>
        <w:rPr>
          <w:rStyle w:val="FontStyle53"/>
          <w:bCs/>
          <w:sz w:val="28"/>
          <w:szCs w:val="28"/>
        </w:rPr>
      </w:pPr>
    </w:p>
    <w:p w:rsidR="00DF09BA" w:rsidRPr="00BB1B65" w:rsidRDefault="00DF09BA" w:rsidP="008D64A9">
      <w:pPr>
        <w:pStyle w:val="Style15"/>
        <w:tabs>
          <w:tab w:val="left" w:leader="underscore" w:pos="9760"/>
        </w:tabs>
        <w:spacing w:line="360" w:lineRule="auto"/>
        <w:rPr>
          <w:rStyle w:val="FontStyle53"/>
          <w:bCs/>
          <w:sz w:val="28"/>
          <w:szCs w:val="28"/>
        </w:rPr>
      </w:pPr>
    </w:p>
    <w:p w:rsidR="00DF09BA" w:rsidRPr="00BB1B65" w:rsidRDefault="00DF09BA" w:rsidP="008D64A9">
      <w:pPr>
        <w:pStyle w:val="Style15"/>
        <w:tabs>
          <w:tab w:val="left" w:leader="underscore" w:pos="9760"/>
        </w:tabs>
        <w:spacing w:line="360" w:lineRule="auto"/>
        <w:rPr>
          <w:rStyle w:val="FontStyle53"/>
          <w:bCs/>
          <w:sz w:val="28"/>
          <w:szCs w:val="28"/>
        </w:rPr>
      </w:pPr>
    </w:p>
    <w:p w:rsidR="00DF09BA" w:rsidRPr="009864F0" w:rsidRDefault="00DF09BA" w:rsidP="009864F0">
      <w:pPr>
        <w:pStyle w:val="Style15"/>
        <w:tabs>
          <w:tab w:val="left" w:leader="underscore" w:pos="9760"/>
        </w:tabs>
        <w:spacing w:line="360" w:lineRule="auto"/>
        <w:jc w:val="center"/>
        <w:rPr>
          <w:rStyle w:val="FontStyle53"/>
          <w:b w:val="0"/>
          <w:bCs/>
          <w:i/>
          <w:sz w:val="28"/>
          <w:szCs w:val="28"/>
        </w:rPr>
      </w:pPr>
      <w:r w:rsidRPr="009864F0">
        <w:rPr>
          <w:rStyle w:val="FontStyle53"/>
          <w:bCs/>
          <w:i/>
          <w:sz w:val="28"/>
          <w:szCs w:val="28"/>
        </w:rPr>
        <w:t>Кафедра теории и организации управления</w:t>
      </w:r>
    </w:p>
    <w:p w:rsidR="00DF09BA" w:rsidRDefault="00DF09BA"/>
    <w:p w:rsidR="00DF09BA" w:rsidRPr="00BB1B65" w:rsidRDefault="00DF09BA" w:rsidP="00DC1C12">
      <w:pPr>
        <w:pStyle w:val="Style11"/>
        <w:widowControl/>
        <w:rPr>
          <w:bCs/>
          <w:sz w:val="28"/>
          <w:szCs w:val="28"/>
          <w:u w:val="single"/>
        </w:rPr>
      </w:pPr>
      <w:r w:rsidRPr="00BB1B65">
        <w:rPr>
          <w:bCs/>
          <w:sz w:val="28"/>
          <w:szCs w:val="28"/>
          <w:u w:val="single"/>
        </w:rPr>
        <w:t>Рабочая программа дисциплины</w:t>
      </w:r>
    </w:p>
    <w:p w:rsidR="00DF09BA" w:rsidRDefault="00DF09BA" w:rsidP="00DC1C12">
      <w:pPr>
        <w:tabs>
          <w:tab w:val="left" w:pos="680"/>
          <w:tab w:val="left" w:pos="851"/>
        </w:tabs>
        <w:jc w:val="center"/>
        <w:rPr>
          <w:sz w:val="28"/>
          <w:szCs w:val="28"/>
        </w:rPr>
      </w:pPr>
    </w:p>
    <w:p w:rsidR="00DF09BA" w:rsidRPr="00BB1B65" w:rsidRDefault="00DF09BA" w:rsidP="00DC1C12">
      <w:pPr>
        <w:tabs>
          <w:tab w:val="left" w:pos="680"/>
          <w:tab w:val="left" w:pos="851"/>
        </w:tabs>
        <w:jc w:val="center"/>
        <w:rPr>
          <w:sz w:val="28"/>
          <w:szCs w:val="28"/>
        </w:rPr>
      </w:pPr>
    </w:p>
    <w:p w:rsidR="00DF09BA" w:rsidRPr="00074D62" w:rsidRDefault="00DF09BA" w:rsidP="00074D62">
      <w:pPr>
        <w:jc w:val="center"/>
        <w:rPr>
          <w:b/>
          <w:sz w:val="28"/>
          <w:szCs w:val="28"/>
        </w:rPr>
      </w:pPr>
      <w:r w:rsidRPr="00074D62">
        <w:rPr>
          <w:b/>
          <w:sz w:val="28"/>
          <w:szCs w:val="28"/>
        </w:rPr>
        <w:t>Страхование. Основы социального страхования</w:t>
      </w:r>
      <w:r w:rsidR="006F2B14">
        <w:rPr>
          <w:b/>
          <w:sz w:val="28"/>
          <w:szCs w:val="28"/>
        </w:rPr>
        <w:t>.</w:t>
      </w:r>
      <w:bookmarkStart w:id="0" w:name="_GoBack"/>
      <w:bookmarkEnd w:id="0"/>
    </w:p>
    <w:p w:rsidR="00DF09BA" w:rsidRDefault="00DF09BA"/>
    <w:p w:rsidR="00DF09BA" w:rsidRDefault="00DF09BA"/>
    <w:p w:rsidR="00DF09BA" w:rsidRDefault="00DF09BA"/>
    <w:p w:rsidR="00DF09BA" w:rsidRDefault="00DF09BA"/>
    <w:p w:rsidR="00DF09BA" w:rsidRDefault="00DF09BA"/>
    <w:tbl>
      <w:tblPr>
        <w:tblW w:w="8897" w:type="dxa"/>
        <w:tblLook w:val="00A0" w:firstRow="1" w:lastRow="0" w:firstColumn="1" w:lastColumn="0" w:noHBand="0" w:noVBand="0"/>
      </w:tblPr>
      <w:tblGrid>
        <w:gridCol w:w="3646"/>
        <w:gridCol w:w="5251"/>
      </w:tblGrid>
      <w:tr w:rsidR="00DF09BA" w:rsidRPr="00DC1C12" w:rsidTr="006F2B14">
        <w:trPr>
          <w:trHeight w:val="409"/>
        </w:trPr>
        <w:tc>
          <w:tcPr>
            <w:tcW w:w="3646" w:type="dxa"/>
          </w:tcPr>
          <w:p w:rsidR="00DF09BA" w:rsidRPr="00DC1C12" w:rsidRDefault="00DF09BA" w:rsidP="00DC1C12">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5251" w:type="dxa"/>
            <w:tcBorders>
              <w:top w:val="nil"/>
              <w:left w:val="nil"/>
              <w:bottom w:val="single" w:sz="4" w:space="0" w:color="auto"/>
              <w:right w:val="nil"/>
            </w:tcBorders>
          </w:tcPr>
          <w:p w:rsidR="00DF09BA" w:rsidRPr="00DC1C12" w:rsidRDefault="00DF09BA" w:rsidP="00074D62">
            <w:pPr>
              <w:rPr>
                <w:color w:val="000000"/>
                <w:sz w:val="28"/>
                <w:szCs w:val="28"/>
              </w:rPr>
            </w:pPr>
            <w:r w:rsidRPr="00074D62">
              <w:rPr>
                <w:sz w:val="28"/>
                <w:szCs w:val="28"/>
              </w:rPr>
              <w:t xml:space="preserve">38.03.03Управление персоналом </w:t>
            </w:r>
          </w:p>
        </w:tc>
      </w:tr>
      <w:tr w:rsidR="00DF09BA" w:rsidRPr="00DC1C12" w:rsidTr="006F2B14">
        <w:trPr>
          <w:trHeight w:val="402"/>
        </w:trPr>
        <w:tc>
          <w:tcPr>
            <w:tcW w:w="3646" w:type="dxa"/>
          </w:tcPr>
          <w:p w:rsidR="006F2B14" w:rsidRDefault="006F2B14" w:rsidP="00DC1C12">
            <w:pPr>
              <w:widowControl w:val="0"/>
              <w:tabs>
                <w:tab w:val="left" w:leader="underscore" w:pos="9768"/>
              </w:tabs>
              <w:autoSpaceDE w:val="0"/>
              <w:autoSpaceDN w:val="0"/>
              <w:adjustRightInd w:val="0"/>
              <w:ind w:right="-5211"/>
              <w:rPr>
                <w:bCs/>
                <w:i/>
                <w:sz w:val="28"/>
                <w:szCs w:val="28"/>
              </w:rPr>
            </w:pPr>
          </w:p>
          <w:p w:rsidR="00DF09BA" w:rsidRPr="00DC1C12" w:rsidRDefault="00DF09BA" w:rsidP="00DC1C12">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5251" w:type="dxa"/>
            <w:tcBorders>
              <w:top w:val="single" w:sz="4" w:space="0" w:color="auto"/>
              <w:left w:val="nil"/>
              <w:bottom w:val="single" w:sz="4" w:space="0" w:color="auto"/>
              <w:right w:val="nil"/>
            </w:tcBorders>
          </w:tcPr>
          <w:p w:rsidR="006F2B14" w:rsidRDefault="006F2B14" w:rsidP="00DC1C12">
            <w:pPr>
              <w:jc w:val="both"/>
              <w:rPr>
                <w:sz w:val="28"/>
                <w:szCs w:val="28"/>
              </w:rPr>
            </w:pPr>
          </w:p>
          <w:p w:rsidR="00DF09BA" w:rsidRPr="00DC1C12" w:rsidRDefault="00DF09BA" w:rsidP="00DC1C12">
            <w:pPr>
              <w:jc w:val="both"/>
              <w:rPr>
                <w:sz w:val="28"/>
                <w:szCs w:val="28"/>
              </w:rPr>
            </w:pPr>
            <w:r w:rsidRPr="00074D62">
              <w:rPr>
                <w:sz w:val="28"/>
                <w:szCs w:val="28"/>
              </w:rPr>
              <w:t>Управление персоналом организации и государственной службы</w:t>
            </w:r>
          </w:p>
        </w:tc>
      </w:tr>
      <w:tr w:rsidR="00DF09BA" w:rsidRPr="00DC1C12" w:rsidTr="006F2B14">
        <w:tc>
          <w:tcPr>
            <w:tcW w:w="3646" w:type="dxa"/>
          </w:tcPr>
          <w:p w:rsidR="00DF09BA" w:rsidRPr="00DC1C12" w:rsidRDefault="00DF09BA" w:rsidP="00DC1C12">
            <w:pPr>
              <w:widowControl w:val="0"/>
              <w:tabs>
                <w:tab w:val="left" w:leader="underscore" w:pos="9768"/>
              </w:tabs>
              <w:autoSpaceDE w:val="0"/>
              <w:autoSpaceDN w:val="0"/>
              <w:adjustRightInd w:val="0"/>
              <w:rPr>
                <w:bCs/>
                <w:i/>
                <w:sz w:val="28"/>
                <w:szCs w:val="28"/>
              </w:rPr>
            </w:pPr>
          </w:p>
        </w:tc>
        <w:tc>
          <w:tcPr>
            <w:tcW w:w="5251" w:type="dxa"/>
            <w:tcBorders>
              <w:top w:val="single" w:sz="4" w:space="0" w:color="auto"/>
              <w:left w:val="nil"/>
              <w:bottom w:val="nil"/>
              <w:right w:val="nil"/>
            </w:tcBorders>
          </w:tcPr>
          <w:p w:rsidR="00DF09BA" w:rsidRPr="00DC1C12" w:rsidRDefault="00DF09BA" w:rsidP="00DC1C12">
            <w:pPr>
              <w:widowControl w:val="0"/>
              <w:tabs>
                <w:tab w:val="left" w:leader="underscore" w:pos="9768"/>
              </w:tabs>
              <w:autoSpaceDE w:val="0"/>
              <w:autoSpaceDN w:val="0"/>
              <w:adjustRightInd w:val="0"/>
              <w:jc w:val="center"/>
              <w:rPr>
                <w:bCs/>
                <w:sz w:val="28"/>
                <w:szCs w:val="28"/>
              </w:rPr>
            </w:pPr>
          </w:p>
        </w:tc>
      </w:tr>
      <w:tr w:rsidR="00DF09BA" w:rsidRPr="00DC1C12" w:rsidTr="006F2B14">
        <w:tc>
          <w:tcPr>
            <w:tcW w:w="3646" w:type="dxa"/>
          </w:tcPr>
          <w:p w:rsidR="00DF09BA" w:rsidRPr="00DC1C12" w:rsidRDefault="00DF09BA"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5251" w:type="dxa"/>
            <w:tcBorders>
              <w:top w:val="nil"/>
              <w:left w:val="nil"/>
              <w:bottom w:val="single" w:sz="4" w:space="0" w:color="auto"/>
              <w:right w:val="nil"/>
            </w:tcBorders>
          </w:tcPr>
          <w:p w:rsidR="00DF09BA" w:rsidRPr="00DC1C12" w:rsidRDefault="00DF09BA" w:rsidP="00DC1C12">
            <w:pPr>
              <w:widowControl w:val="0"/>
              <w:tabs>
                <w:tab w:val="left" w:leader="underscore" w:pos="9768"/>
              </w:tabs>
              <w:autoSpaceDE w:val="0"/>
              <w:autoSpaceDN w:val="0"/>
              <w:adjustRightInd w:val="0"/>
              <w:jc w:val="both"/>
              <w:rPr>
                <w:bCs/>
                <w:sz w:val="28"/>
                <w:szCs w:val="28"/>
              </w:rPr>
            </w:pPr>
            <w:r w:rsidRPr="00DC1C12">
              <w:rPr>
                <w:bCs/>
                <w:sz w:val="28"/>
                <w:szCs w:val="28"/>
              </w:rPr>
              <w:t>бакалавр</w:t>
            </w:r>
          </w:p>
        </w:tc>
      </w:tr>
    </w:tbl>
    <w:p w:rsidR="00DF09BA" w:rsidRPr="00DC1C12" w:rsidRDefault="00DF09BA" w:rsidP="00DC1C12">
      <w:pPr>
        <w:widowControl w:val="0"/>
        <w:tabs>
          <w:tab w:val="left" w:leader="underscore" w:pos="9768"/>
        </w:tabs>
        <w:autoSpaceDE w:val="0"/>
        <w:autoSpaceDN w:val="0"/>
        <w:adjustRightInd w:val="0"/>
        <w:jc w:val="center"/>
        <w:rPr>
          <w:b/>
          <w:bCs/>
          <w:sz w:val="28"/>
          <w:szCs w:val="28"/>
        </w:rPr>
      </w:pPr>
    </w:p>
    <w:p w:rsidR="00DF09BA" w:rsidRPr="00DC1C12" w:rsidRDefault="00DF09BA" w:rsidP="00DC1C12">
      <w:pPr>
        <w:widowControl w:val="0"/>
        <w:tabs>
          <w:tab w:val="left" w:leader="underscore" w:pos="9768"/>
        </w:tabs>
        <w:autoSpaceDE w:val="0"/>
        <w:autoSpaceDN w:val="0"/>
        <w:adjustRightInd w:val="0"/>
        <w:jc w:val="center"/>
        <w:rPr>
          <w:b/>
          <w:bCs/>
          <w:sz w:val="28"/>
          <w:szCs w:val="28"/>
        </w:rPr>
      </w:pPr>
    </w:p>
    <w:p w:rsidR="00DF09BA" w:rsidRPr="00DC1C12" w:rsidRDefault="00DF09BA" w:rsidP="00DC1C12">
      <w:pPr>
        <w:widowControl w:val="0"/>
        <w:tabs>
          <w:tab w:val="left" w:leader="underscore" w:pos="9768"/>
        </w:tabs>
        <w:autoSpaceDE w:val="0"/>
        <w:autoSpaceDN w:val="0"/>
        <w:adjustRightInd w:val="0"/>
        <w:jc w:val="center"/>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Default="00DF09BA" w:rsidP="00DC1C12">
      <w:pPr>
        <w:widowControl w:val="0"/>
        <w:tabs>
          <w:tab w:val="left" w:leader="underscore" w:pos="9768"/>
        </w:tabs>
        <w:autoSpaceDE w:val="0"/>
        <w:autoSpaceDN w:val="0"/>
        <w:adjustRightInd w:val="0"/>
        <w:jc w:val="both"/>
        <w:rPr>
          <w:b/>
          <w:bCs/>
          <w:sz w:val="28"/>
          <w:szCs w:val="28"/>
        </w:rPr>
      </w:pPr>
    </w:p>
    <w:p w:rsidR="00385776" w:rsidRDefault="00385776" w:rsidP="00DC1C12">
      <w:pPr>
        <w:widowControl w:val="0"/>
        <w:tabs>
          <w:tab w:val="left" w:leader="underscore" w:pos="9768"/>
        </w:tabs>
        <w:autoSpaceDE w:val="0"/>
        <w:autoSpaceDN w:val="0"/>
        <w:adjustRightInd w:val="0"/>
        <w:jc w:val="both"/>
        <w:rPr>
          <w:b/>
          <w:bCs/>
          <w:sz w:val="28"/>
          <w:szCs w:val="28"/>
        </w:rPr>
      </w:pPr>
    </w:p>
    <w:p w:rsidR="00DF09BA" w:rsidRDefault="00DF09BA" w:rsidP="00DC1C12">
      <w:pPr>
        <w:widowControl w:val="0"/>
        <w:tabs>
          <w:tab w:val="left" w:leader="underscore" w:pos="9768"/>
        </w:tabs>
        <w:autoSpaceDE w:val="0"/>
        <w:autoSpaceDN w:val="0"/>
        <w:adjustRightInd w:val="0"/>
        <w:jc w:val="both"/>
        <w:rPr>
          <w:b/>
          <w:bCs/>
          <w:sz w:val="28"/>
          <w:szCs w:val="28"/>
        </w:rPr>
      </w:pPr>
    </w:p>
    <w:p w:rsidR="00DF09BA" w:rsidRDefault="00DF09BA" w:rsidP="00DC1C12">
      <w:pPr>
        <w:widowControl w:val="0"/>
        <w:tabs>
          <w:tab w:val="left" w:leader="underscore" w:pos="9768"/>
        </w:tabs>
        <w:autoSpaceDE w:val="0"/>
        <w:autoSpaceDN w:val="0"/>
        <w:adjustRightInd w:val="0"/>
        <w:jc w:val="both"/>
        <w:rPr>
          <w:b/>
          <w:bCs/>
          <w:sz w:val="28"/>
          <w:szCs w:val="28"/>
        </w:rPr>
      </w:pPr>
    </w:p>
    <w:p w:rsidR="00DF09BA" w:rsidRDefault="00DF09BA" w:rsidP="00DC1C12">
      <w:pPr>
        <w:widowControl w:val="0"/>
        <w:tabs>
          <w:tab w:val="left" w:leader="underscore" w:pos="9768"/>
        </w:tabs>
        <w:autoSpaceDE w:val="0"/>
        <w:autoSpaceDN w:val="0"/>
        <w:adjustRightInd w:val="0"/>
        <w:jc w:val="both"/>
        <w:rPr>
          <w:b/>
          <w:bCs/>
          <w:sz w:val="28"/>
          <w:szCs w:val="28"/>
        </w:rPr>
      </w:pPr>
    </w:p>
    <w:p w:rsidR="006F2B14" w:rsidRDefault="006F2B14" w:rsidP="00DC1C12">
      <w:pPr>
        <w:widowControl w:val="0"/>
        <w:tabs>
          <w:tab w:val="left" w:leader="underscore" w:pos="9768"/>
        </w:tabs>
        <w:autoSpaceDE w:val="0"/>
        <w:autoSpaceDN w:val="0"/>
        <w:adjustRightInd w:val="0"/>
        <w:jc w:val="both"/>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Default="00DF09BA"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5518E1" w:rsidRPr="00DC1C12" w:rsidRDefault="005518E1" w:rsidP="006F2B14">
      <w:pPr>
        <w:widowControl w:val="0"/>
        <w:tabs>
          <w:tab w:val="left" w:leader="underscore" w:pos="9355"/>
        </w:tabs>
        <w:autoSpaceDE w:val="0"/>
        <w:autoSpaceDN w:val="0"/>
        <w:adjustRightInd w:val="0"/>
        <w:jc w:val="center"/>
        <w:rPr>
          <w:bCs/>
          <w:sz w:val="28"/>
          <w:szCs w:val="28"/>
        </w:rPr>
      </w:pPr>
      <w:r>
        <w:rPr>
          <w:bCs/>
          <w:sz w:val="28"/>
          <w:szCs w:val="28"/>
        </w:rPr>
        <w:t>202</w:t>
      </w:r>
      <w:r w:rsidR="006F2B14">
        <w:rPr>
          <w:bCs/>
          <w:sz w:val="28"/>
          <w:szCs w:val="28"/>
        </w:rPr>
        <w:t>4</w:t>
      </w:r>
    </w:p>
    <w:p w:rsidR="00DF09BA" w:rsidRDefault="00DF09BA" w:rsidP="009864F0">
      <w:pPr>
        <w:tabs>
          <w:tab w:val="left" w:pos="680"/>
          <w:tab w:val="left" w:pos="851"/>
        </w:tabs>
        <w:ind w:firstLine="709"/>
        <w:jc w:val="both"/>
        <w:rPr>
          <w:sz w:val="28"/>
          <w:szCs w:val="28"/>
        </w:rPr>
      </w:pPr>
      <w:r w:rsidRPr="00DC11F5">
        <w:lastRenderedPageBreak/>
        <w:t>Рабочая программа дисциплины «</w:t>
      </w:r>
      <w:r w:rsidRPr="009864F0">
        <w:t>Страхование. Основы социального страхования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074D62">
        <w:t>38.03.03 Управление персоналом</w:t>
      </w:r>
      <w:r>
        <w:t>.</w:t>
      </w:r>
    </w:p>
    <w:p w:rsidR="00DF09BA" w:rsidRDefault="00DF09BA" w:rsidP="0004666F">
      <w:pPr>
        <w:ind w:firstLine="709"/>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DF09BA" w:rsidRPr="00CE7F89" w:rsidRDefault="00DF09BA" w:rsidP="0004666F">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DF09BA" w:rsidRPr="00F65C86" w:rsidRDefault="00DF09BA" w:rsidP="0004666F">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F09BA" w:rsidRDefault="00DF09BA" w:rsidP="0004666F">
      <w:pPr>
        <w:autoSpaceDE w:val="0"/>
        <w:autoSpaceDN w:val="0"/>
        <w:adjustRightInd w:val="0"/>
      </w:pPr>
    </w:p>
    <w:p w:rsidR="00DF09BA" w:rsidRDefault="00DF09BA" w:rsidP="0004666F">
      <w:r>
        <w:br w:type="page"/>
      </w:r>
    </w:p>
    <w:p w:rsidR="00DF09BA" w:rsidRDefault="00DF09BA"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714"/>
      </w:tblGrid>
      <w:tr w:rsidR="00DF09BA" w:rsidRPr="00DC11F5" w:rsidTr="00AB1BE2">
        <w:tc>
          <w:tcPr>
            <w:tcW w:w="2552" w:type="dxa"/>
            <w:vAlign w:val="center"/>
          </w:tcPr>
          <w:p w:rsidR="00DF09BA" w:rsidRPr="00707E3B" w:rsidRDefault="00DF09BA" w:rsidP="00E4277D">
            <w:pPr>
              <w:jc w:val="center"/>
              <w:rPr>
                <w:b/>
              </w:rPr>
            </w:pPr>
            <w:r w:rsidRPr="00707E3B">
              <w:rPr>
                <w:b/>
              </w:rPr>
              <w:t>Компетенция</w:t>
            </w:r>
          </w:p>
        </w:tc>
        <w:tc>
          <w:tcPr>
            <w:tcW w:w="3402" w:type="dxa"/>
            <w:vAlign w:val="center"/>
          </w:tcPr>
          <w:p w:rsidR="00DF09BA" w:rsidRPr="00707E3B" w:rsidRDefault="00DF09BA" w:rsidP="00E4277D">
            <w:pPr>
              <w:jc w:val="center"/>
              <w:rPr>
                <w:b/>
              </w:rPr>
            </w:pPr>
            <w:r w:rsidRPr="00707E3B">
              <w:rPr>
                <w:b/>
              </w:rPr>
              <w:t>Индикаторы достижения компетенций</w:t>
            </w:r>
          </w:p>
        </w:tc>
        <w:tc>
          <w:tcPr>
            <w:tcW w:w="3714" w:type="dxa"/>
            <w:vAlign w:val="center"/>
          </w:tcPr>
          <w:p w:rsidR="00DF09BA" w:rsidRPr="00707E3B" w:rsidRDefault="00DF09BA" w:rsidP="00E4277D">
            <w:pPr>
              <w:jc w:val="center"/>
              <w:rPr>
                <w:b/>
              </w:rPr>
            </w:pPr>
            <w:r w:rsidRPr="00707E3B">
              <w:rPr>
                <w:b/>
              </w:rPr>
              <w:t>Планируемые результаты обучения по дисциплине</w:t>
            </w:r>
          </w:p>
        </w:tc>
      </w:tr>
      <w:tr w:rsidR="00DF09BA" w:rsidRPr="00DC11F5" w:rsidTr="00AB1BE2">
        <w:tc>
          <w:tcPr>
            <w:tcW w:w="2552" w:type="dxa"/>
            <w:vAlign w:val="center"/>
          </w:tcPr>
          <w:p w:rsidR="00DF09BA" w:rsidRDefault="00DF09BA" w:rsidP="001D7468">
            <w:r w:rsidRPr="00074D62">
              <w:t xml:space="preserve">ОПК-3 </w:t>
            </w:r>
          </w:p>
          <w:p w:rsidR="00DF09BA" w:rsidRDefault="00DF09BA" w:rsidP="001D7468">
            <w:r w:rsidRPr="00074D62">
              <w:t>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p w:rsidR="00DF09BA" w:rsidRPr="005A574B" w:rsidRDefault="00DF09BA" w:rsidP="001D7468"/>
        </w:tc>
        <w:tc>
          <w:tcPr>
            <w:tcW w:w="3402" w:type="dxa"/>
            <w:vAlign w:val="center"/>
          </w:tcPr>
          <w:p w:rsidR="00DF09BA" w:rsidRDefault="00DF09BA" w:rsidP="000823A3">
            <w:pPr>
              <w:autoSpaceDE w:val="0"/>
              <w:autoSpaceDN w:val="0"/>
              <w:adjustRightInd w:val="0"/>
              <w:jc w:val="both"/>
            </w:pPr>
            <w:r>
              <w:t>ОПК-3.1</w:t>
            </w:r>
          </w:p>
          <w:p w:rsidR="00DF09BA" w:rsidRDefault="00DF09BA" w:rsidP="000823A3">
            <w:pPr>
              <w:autoSpaceDE w:val="0"/>
              <w:autoSpaceDN w:val="0"/>
              <w:adjustRightInd w:val="0"/>
              <w:jc w:val="both"/>
            </w:pPr>
            <w:r>
              <w:t>Знает: теоретические основы управления персоналом, методы принятия управленческих решений, основы документационного сопровождения управления персоналом, алгоритмы разработки и осуществления мероприятий, направленных на реализацию стратегии управления персоналом</w:t>
            </w:r>
          </w:p>
          <w:p w:rsidR="00DF09BA" w:rsidRDefault="00DF09BA" w:rsidP="000823A3">
            <w:pPr>
              <w:autoSpaceDE w:val="0"/>
              <w:autoSpaceDN w:val="0"/>
              <w:adjustRightInd w:val="0"/>
              <w:jc w:val="both"/>
            </w:pPr>
            <w:r>
              <w:t>ОПК-3.2</w:t>
            </w:r>
          </w:p>
          <w:p w:rsidR="00DF09BA" w:rsidRDefault="00DF09BA" w:rsidP="000823A3">
            <w:pPr>
              <w:autoSpaceDE w:val="0"/>
              <w:autoSpaceDN w:val="0"/>
              <w:adjustRightInd w:val="0"/>
              <w:jc w:val="both"/>
            </w:pPr>
            <w:r>
              <w:t>Умеет: 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обеспечивать документационное сопровождение мероприятий, направленных на реализацию стратегии управления персоналом</w:t>
            </w:r>
          </w:p>
          <w:p w:rsidR="00DF09BA" w:rsidRDefault="00DF09BA" w:rsidP="000823A3">
            <w:pPr>
              <w:autoSpaceDE w:val="0"/>
              <w:autoSpaceDN w:val="0"/>
              <w:adjustRightInd w:val="0"/>
              <w:jc w:val="both"/>
            </w:pPr>
            <w:r>
              <w:t>ОПК-3.3</w:t>
            </w:r>
          </w:p>
          <w:p w:rsidR="00DF09BA" w:rsidRPr="00707E3B" w:rsidRDefault="00DF09BA" w:rsidP="000823A3">
            <w:pPr>
              <w:rPr>
                <w:b/>
              </w:rPr>
            </w:pPr>
            <w:r>
              <w:t>Владеет: навыками осуществления мероприятий, навыками оценивания организационных и социальных последствия осуществления мероприятий, прогнозирования ответного поведение других заинтересованных сторон/участников взаимодействия (конкурентов, партнёров, подчиненных и др.), направленных на реализацию стратегии управления персоналом</w:t>
            </w:r>
          </w:p>
        </w:tc>
        <w:tc>
          <w:tcPr>
            <w:tcW w:w="3714" w:type="dxa"/>
            <w:vAlign w:val="center"/>
          </w:tcPr>
          <w:p w:rsidR="00DF09BA" w:rsidRDefault="00DF09BA" w:rsidP="00BA16F9">
            <w:pPr>
              <w:ind w:right="6"/>
              <w:rPr>
                <w:b/>
              </w:rPr>
            </w:pPr>
            <w:r>
              <w:rPr>
                <w:b/>
              </w:rPr>
              <w:t>З</w:t>
            </w:r>
            <w:r w:rsidRPr="00267477">
              <w:rPr>
                <w:b/>
                <w:spacing w:val="-1"/>
              </w:rPr>
              <w:t>нат</w:t>
            </w:r>
            <w:r w:rsidRPr="00267477">
              <w:rPr>
                <w:b/>
                <w:spacing w:val="1"/>
              </w:rPr>
              <w:t>ь</w:t>
            </w:r>
            <w:r w:rsidRPr="00267477">
              <w:rPr>
                <w:b/>
              </w:rPr>
              <w:t>:</w:t>
            </w:r>
          </w:p>
          <w:p w:rsidR="00DF09BA" w:rsidRDefault="00DF09BA" w:rsidP="000823A3">
            <w:pPr>
              <w:tabs>
                <w:tab w:val="left" w:pos="1866"/>
                <w:tab w:val="left" w:pos="3400"/>
                <w:tab w:val="left" w:pos="4944"/>
                <w:tab w:val="left" w:pos="5486"/>
                <w:tab w:val="left" w:pos="6117"/>
                <w:tab w:val="left" w:pos="7620"/>
                <w:tab w:val="left" w:pos="8333"/>
              </w:tabs>
              <w:ind w:right="5"/>
            </w:pPr>
            <w:r>
              <w:t>- структуру</w:t>
            </w:r>
          </w:p>
          <w:p w:rsidR="00DF09BA" w:rsidRDefault="00DF09BA" w:rsidP="000823A3">
            <w:pPr>
              <w:tabs>
                <w:tab w:val="left" w:pos="1866"/>
                <w:tab w:val="left" w:pos="3400"/>
                <w:tab w:val="left" w:pos="4944"/>
                <w:tab w:val="left" w:pos="5486"/>
                <w:tab w:val="left" w:pos="6117"/>
                <w:tab w:val="left" w:pos="7620"/>
                <w:tab w:val="left" w:pos="8333"/>
              </w:tabs>
              <w:ind w:right="5"/>
            </w:pPr>
            <w:r>
              <w:t>обслуживания с учетом</w:t>
            </w:r>
          </w:p>
          <w:p w:rsidR="00DF09BA" w:rsidRDefault="00DF09BA" w:rsidP="000823A3">
            <w:pPr>
              <w:tabs>
                <w:tab w:val="left" w:pos="1866"/>
                <w:tab w:val="left" w:pos="3400"/>
                <w:tab w:val="left" w:pos="4944"/>
                <w:tab w:val="left" w:pos="5486"/>
                <w:tab w:val="left" w:pos="6117"/>
                <w:tab w:val="left" w:pos="7620"/>
                <w:tab w:val="left" w:pos="8333"/>
              </w:tabs>
              <w:ind w:right="5"/>
            </w:pPr>
            <w:r>
              <w:t>природных и</w:t>
            </w:r>
          </w:p>
          <w:p w:rsidR="00DF09BA" w:rsidRDefault="00DF09BA" w:rsidP="000823A3">
            <w:pPr>
              <w:tabs>
                <w:tab w:val="left" w:pos="1866"/>
                <w:tab w:val="left" w:pos="3400"/>
                <w:tab w:val="left" w:pos="4944"/>
                <w:tab w:val="left" w:pos="5486"/>
                <w:tab w:val="left" w:pos="6117"/>
                <w:tab w:val="left" w:pos="7620"/>
                <w:tab w:val="left" w:pos="8333"/>
              </w:tabs>
              <w:ind w:right="5"/>
            </w:pPr>
            <w:r>
              <w:t>социальных факторов;</w:t>
            </w:r>
          </w:p>
          <w:p w:rsidR="00DF09BA" w:rsidRDefault="00DF09BA" w:rsidP="000823A3">
            <w:pPr>
              <w:tabs>
                <w:tab w:val="left" w:pos="1866"/>
                <w:tab w:val="left" w:pos="3400"/>
                <w:tab w:val="left" w:pos="4944"/>
                <w:tab w:val="left" w:pos="5486"/>
                <w:tab w:val="left" w:pos="6117"/>
                <w:tab w:val="left" w:pos="7620"/>
                <w:tab w:val="left" w:pos="8333"/>
              </w:tabs>
              <w:ind w:right="5"/>
            </w:pPr>
            <w:r>
              <w:t>-основные</w:t>
            </w:r>
          </w:p>
          <w:p w:rsidR="00DF09BA" w:rsidRDefault="00DF09BA" w:rsidP="000823A3">
            <w:pPr>
              <w:tabs>
                <w:tab w:val="left" w:pos="1866"/>
                <w:tab w:val="left" w:pos="3400"/>
                <w:tab w:val="left" w:pos="4944"/>
                <w:tab w:val="left" w:pos="5486"/>
                <w:tab w:val="left" w:pos="6117"/>
                <w:tab w:val="left" w:pos="7620"/>
                <w:tab w:val="left" w:pos="8333"/>
              </w:tabs>
              <w:ind w:right="5"/>
            </w:pPr>
            <w:r>
              <w:t>классификации услуг и</w:t>
            </w:r>
          </w:p>
          <w:p w:rsidR="00DF09BA" w:rsidRDefault="00DF09BA" w:rsidP="005F56C4">
            <w:pPr>
              <w:tabs>
                <w:tab w:val="left" w:pos="1866"/>
                <w:tab w:val="left" w:pos="3400"/>
                <w:tab w:val="left" w:pos="4944"/>
                <w:tab w:val="left" w:pos="5486"/>
                <w:tab w:val="left" w:pos="6117"/>
                <w:tab w:val="left" w:pos="7620"/>
                <w:tab w:val="left" w:pos="8333"/>
              </w:tabs>
              <w:ind w:right="5"/>
              <w:rPr>
                <w:b/>
                <w:spacing w:val="-5"/>
              </w:rPr>
            </w:pPr>
            <w:r>
              <w:t xml:space="preserve">их характеристики; </w:t>
            </w:r>
          </w:p>
          <w:p w:rsidR="00DF09BA" w:rsidRDefault="00DF09BA" w:rsidP="000823A3">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DF09BA" w:rsidRDefault="00DF09BA" w:rsidP="000823A3">
            <w:pPr>
              <w:ind w:right="6"/>
            </w:pPr>
            <w:r>
              <w:t>- обеспечить</w:t>
            </w:r>
          </w:p>
          <w:p w:rsidR="00DF09BA" w:rsidRDefault="00DF09BA" w:rsidP="000823A3">
            <w:pPr>
              <w:ind w:right="6"/>
            </w:pPr>
            <w:r>
              <w:t>оптимальную</w:t>
            </w:r>
          </w:p>
          <w:p w:rsidR="00DF09BA" w:rsidRDefault="00DF09BA" w:rsidP="000823A3">
            <w:pPr>
              <w:ind w:right="6"/>
            </w:pPr>
            <w:r>
              <w:t>реализацию стратегии управления персоналом с учетом</w:t>
            </w:r>
          </w:p>
          <w:p w:rsidR="00DF09BA" w:rsidRDefault="00DF09BA" w:rsidP="000823A3">
            <w:pPr>
              <w:ind w:right="6"/>
              <w:rPr>
                <w:b/>
              </w:rPr>
            </w:pPr>
            <w:r>
              <w:t>социальных факторов;</w:t>
            </w:r>
          </w:p>
          <w:p w:rsidR="00DF09BA" w:rsidRPr="009C3A1B" w:rsidRDefault="00DF09BA" w:rsidP="000823A3">
            <w:pPr>
              <w:ind w:right="6"/>
              <w:rPr>
                <w:b/>
              </w:rPr>
            </w:pPr>
            <w:r w:rsidRPr="009C3A1B">
              <w:rPr>
                <w:b/>
              </w:rPr>
              <w:t xml:space="preserve">Владеть: </w:t>
            </w:r>
          </w:p>
          <w:p w:rsidR="00DF09BA" w:rsidRDefault="00DF09BA" w:rsidP="000823A3">
            <w:r>
              <w:t>- навыками оценки</w:t>
            </w:r>
          </w:p>
          <w:p w:rsidR="00DF09BA" w:rsidRDefault="00DF09BA" w:rsidP="000823A3">
            <w:r>
              <w:t>удовлетворенности</w:t>
            </w:r>
          </w:p>
          <w:p w:rsidR="00DF09BA" w:rsidRPr="00707E3B" w:rsidRDefault="00DF09BA" w:rsidP="000823A3">
            <w:pPr>
              <w:rPr>
                <w:b/>
              </w:rPr>
            </w:pPr>
            <w:r>
              <w:t>направленных на реализацию стратегии управления персоналом</w:t>
            </w:r>
          </w:p>
        </w:tc>
      </w:tr>
    </w:tbl>
    <w:p w:rsidR="00DF09BA" w:rsidRPr="00DC11F5" w:rsidRDefault="00DF09BA"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DF09BA" w:rsidRDefault="00DF09BA" w:rsidP="0004666F">
      <w:pPr>
        <w:ind w:firstLine="709"/>
        <w:jc w:val="both"/>
      </w:pPr>
    </w:p>
    <w:p w:rsidR="00DF09BA" w:rsidRDefault="00DF09BA" w:rsidP="0004666F">
      <w:pPr>
        <w:ind w:firstLine="709"/>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DF09BA" w:rsidRPr="006237AC" w:rsidRDefault="00DF09BA" w:rsidP="0004666F">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F09BA" w:rsidRPr="0004666F" w:rsidRDefault="00DF09BA" w:rsidP="0004666F">
      <w:pPr>
        <w:ind w:firstLine="709"/>
        <w:jc w:val="both"/>
        <w:rPr>
          <w:color w:val="FF0000"/>
        </w:rPr>
      </w:pPr>
      <w:r w:rsidRPr="003777FE">
        <w:t xml:space="preserve">В </w:t>
      </w:r>
      <w:r w:rsidRPr="0004666F">
        <w:t xml:space="preserve">рамках освоения программы </w:t>
      </w:r>
      <w:proofErr w:type="spellStart"/>
      <w:r w:rsidRPr="0004666F">
        <w:t>бакалавриата</w:t>
      </w:r>
      <w:proofErr w:type="spellEnd"/>
      <w:r w:rsidRPr="0004666F">
        <w:t xml:space="preserve"> выпускники готовятся к решению задач профессиональной деятельности следующих типов: организационно-управленческий.</w:t>
      </w:r>
    </w:p>
    <w:p w:rsidR="00DF09BA" w:rsidRPr="0004666F" w:rsidRDefault="00DF09BA" w:rsidP="0004666F">
      <w:pPr>
        <w:pStyle w:val="3"/>
        <w:shd w:val="clear" w:color="auto" w:fill="auto"/>
        <w:spacing w:line="240" w:lineRule="auto"/>
        <w:ind w:firstLine="709"/>
        <w:jc w:val="both"/>
        <w:rPr>
          <w:rFonts w:ascii="Times New Roman" w:hAnsi="Times New Roman"/>
          <w:sz w:val="24"/>
          <w:szCs w:val="24"/>
        </w:rPr>
      </w:pPr>
      <w:r w:rsidRPr="0004666F">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DF09BA" w:rsidRPr="00B71FF7" w:rsidRDefault="00DF09BA" w:rsidP="00B71FF7">
      <w:pPr>
        <w:pStyle w:val="3"/>
        <w:shd w:val="clear" w:color="auto" w:fill="auto"/>
        <w:spacing w:line="240" w:lineRule="auto"/>
        <w:ind w:firstLine="567"/>
        <w:jc w:val="both"/>
        <w:rPr>
          <w:rFonts w:ascii="Times New Roman" w:hAnsi="Times New Roman"/>
          <w:sz w:val="24"/>
          <w:szCs w:val="24"/>
          <w:shd w:val="clear" w:color="auto" w:fil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4"/>
        <w:gridCol w:w="2496"/>
        <w:gridCol w:w="2598"/>
        <w:gridCol w:w="2386"/>
      </w:tblGrid>
      <w:tr w:rsidR="00DF09BA" w:rsidRPr="0012319F" w:rsidTr="005F421D">
        <w:tc>
          <w:tcPr>
            <w:tcW w:w="2154" w:type="dxa"/>
            <w:vAlign w:val="center"/>
          </w:tcPr>
          <w:p w:rsidR="00DF09BA" w:rsidRPr="0012319F" w:rsidRDefault="00DF09BA" w:rsidP="0012319F">
            <w:pPr>
              <w:suppressAutoHyphens/>
              <w:jc w:val="center"/>
            </w:pPr>
            <w:r w:rsidRPr="0012319F">
              <w:t>Код компетенции</w:t>
            </w:r>
          </w:p>
        </w:tc>
        <w:tc>
          <w:tcPr>
            <w:tcW w:w="2496" w:type="dxa"/>
            <w:vAlign w:val="center"/>
          </w:tcPr>
          <w:p w:rsidR="00DF09BA" w:rsidRPr="0012319F" w:rsidRDefault="00DF09BA" w:rsidP="0012319F">
            <w:pPr>
              <w:suppressAutoHyphens/>
              <w:jc w:val="center"/>
            </w:pPr>
            <w:r w:rsidRPr="0012319F">
              <w:t>Предшествующие дисциплины</w:t>
            </w:r>
          </w:p>
        </w:tc>
        <w:tc>
          <w:tcPr>
            <w:tcW w:w="2598" w:type="dxa"/>
            <w:vAlign w:val="center"/>
          </w:tcPr>
          <w:p w:rsidR="00DF09BA" w:rsidRPr="0012319F" w:rsidRDefault="00DF09BA" w:rsidP="0012319F">
            <w:pPr>
              <w:suppressAutoHyphens/>
              <w:jc w:val="center"/>
            </w:pPr>
            <w:r w:rsidRPr="0012319F">
              <w:t>Параллельно осваиваемые</w:t>
            </w:r>
          </w:p>
        </w:tc>
        <w:tc>
          <w:tcPr>
            <w:tcW w:w="2386" w:type="dxa"/>
            <w:vAlign w:val="center"/>
          </w:tcPr>
          <w:p w:rsidR="00DF09BA" w:rsidRPr="0012319F" w:rsidRDefault="00DF09BA" w:rsidP="0012319F">
            <w:pPr>
              <w:suppressAutoHyphens/>
              <w:jc w:val="center"/>
            </w:pPr>
            <w:r w:rsidRPr="0012319F">
              <w:t>Последующие дисциплины</w:t>
            </w:r>
          </w:p>
        </w:tc>
      </w:tr>
      <w:tr w:rsidR="00DF09BA" w:rsidRPr="0012319F" w:rsidTr="005F421D">
        <w:tc>
          <w:tcPr>
            <w:tcW w:w="2154" w:type="dxa"/>
          </w:tcPr>
          <w:p w:rsidR="00DF09BA" w:rsidRPr="0012319F" w:rsidRDefault="00DF09BA" w:rsidP="0004666F">
            <w:r w:rsidRPr="00074D62">
              <w:t xml:space="preserve">ОПК-3 </w:t>
            </w:r>
          </w:p>
        </w:tc>
        <w:tc>
          <w:tcPr>
            <w:tcW w:w="2496" w:type="dxa"/>
          </w:tcPr>
          <w:p w:rsidR="00DF09BA" w:rsidRDefault="00DF09BA" w:rsidP="005F421D">
            <w:pPr>
              <w:autoSpaceDE w:val="0"/>
              <w:autoSpaceDN w:val="0"/>
              <w:adjustRightInd w:val="0"/>
            </w:pPr>
            <w:r>
              <w:t>Управление персоналом</w:t>
            </w:r>
          </w:p>
          <w:p w:rsidR="00DF09BA" w:rsidRDefault="00DF09BA" w:rsidP="005F421D">
            <w:r>
              <w:t>Методы принятия управленческих решений</w:t>
            </w:r>
          </w:p>
          <w:p w:rsidR="00DF09BA" w:rsidRDefault="00DF09BA" w:rsidP="005F421D">
            <w:r>
              <w:t>Теория организации и организационное поведение</w:t>
            </w:r>
          </w:p>
          <w:p w:rsidR="00DF09BA" w:rsidRDefault="00DF09BA" w:rsidP="005F421D">
            <w:r>
              <w:t>Документационное обеспечение управления персоналом</w:t>
            </w:r>
          </w:p>
          <w:p w:rsidR="00DF09BA" w:rsidRPr="0012319F" w:rsidRDefault="00DF09BA" w:rsidP="0004666F">
            <w:pPr>
              <w:rPr>
                <w:highlight w:val="yellow"/>
              </w:rPr>
            </w:pPr>
            <w:r>
              <w:t>Рынок труда и демография</w:t>
            </w:r>
          </w:p>
        </w:tc>
        <w:tc>
          <w:tcPr>
            <w:tcW w:w="2598" w:type="dxa"/>
          </w:tcPr>
          <w:p w:rsidR="00DF09BA" w:rsidRDefault="00DF09BA" w:rsidP="0004666F">
            <w:r>
              <w:t>Основы кадровой политики и кадрового планирования</w:t>
            </w:r>
          </w:p>
          <w:p w:rsidR="00DF09BA" w:rsidRPr="0012319F" w:rsidRDefault="00DF09BA" w:rsidP="0012319F">
            <w:pPr>
              <w:suppressAutoHyphens/>
              <w:jc w:val="both"/>
              <w:rPr>
                <w:highlight w:val="yellow"/>
              </w:rPr>
            </w:pPr>
          </w:p>
        </w:tc>
        <w:tc>
          <w:tcPr>
            <w:tcW w:w="2386" w:type="dxa"/>
          </w:tcPr>
          <w:p w:rsidR="00DF09BA" w:rsidRDefault="00DF09BA" w:rsidP="0004666F">
            <w:pPr>
              <w:pStyle w:val="TableParagraph"/>
              <w:spacing w:line="247" w:lineRule="exact"/>
            </w:pPr>
            <w:r>
              <w:t>Преддипломная практика</w:t>
            </w:r>
          </w:p>
          <w:p w:rsidR="00DF09BA" w:rsidRPr="0012319F" w:rsidRDefault="00DF09BA" w:rsidP="0004666F">
            <w:pPr>
              <w:suppressAutoHyphens/>
              <w:jc w:val="both"/>
              <w:rPr>
                <w:highlight w:val="yellow"/>
              </w:rPr>
            </w:pPr>
            <w:r>
              <w:t>Защита выпускной квалификационной работы, включая подготовку к процедуре защиты и процедуру защиты</w:t>
            </w:r>
          </w:p>
        </w:tc>
      </w:tr>
    </w:tbl>
    <w:p w:rsidR="00DF09BA" w:rsidRDefault="00DF09BA" w:rsidP="0004666F">
      <w:pPr>
        <w:suppressAutoHyphens/>
        <w:ind w:firstLine="709"/>
        <w:jc w:val="both"/>
      </w:pPr>
    </w:p>
    <w:p w:rsidR="00DF09BA" w:rsidRDefault="00DF09BA" w:rsidP="0004666F">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DF09BA" w:rsidRPr="002900BE" w:rsidRDefault="00DF09BA" w:rsidP="0004666F">
      <w:pPr>
        <w:suppressAutoHyphens/>
        <w:ind w:firstLine="709"/>
        <w:jc w:val="both"/>
        <w:rPr>
          <w:highlight w:val="green"/>
        </w:rPr>
      </w:pPr>
    </w:p>
    <w:p w:rsidR="00DF09BA" w:rsidRPr="00DC11F5" w:rsidRDefault="00DF09BA" w:rsidP="0004666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F09BA" w:rsidRPr="0004666F" w:rsidRDefault="00DF09BA" w:rsidP="0004666F">
      <w:pPr>
        <w:widowControl w:val="0"/>
        <w:autoSpaceDE w:val="0"/>
        <w:autoSpaceDN w:val="0"/>
        <w:adjustRightInd w:val="0"/>
        <w:ind w:left="360"/>
        <w:contextualSpacing/>
        <w:jc w:val="both"/>
        <w:rPr>
          <w:b/>
          <w:i/>
        </w:rPr>
      </w:pPr>
    </w:p>
    <w:p w:rsidR="00DF09BA" w:rsidRPr="00D4234D" w:rsidRDefault="00DF09BA"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DF09BA" w:rsidRPr="00D4234D" w:rsidRDefault="00DF09BA"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F09BA" w:rsidRPr="00D4234D" w:rsidTr="00E427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DF09BA" w:rsidRPr="00D4234D" w:rsidRDefault="00DF09BA" w:rsidP="00D4234D">
            <w:pPr>
              <w:jc w:val="center"/>
              <w:rPr>
                <w:lang w:val="en-US"/>
              </w:rPr>
            </w:pPr>
            <w:r w:rsidRPr="00D4234D">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DF09BA" w:rsidRPr="00D4234D" w:rsidRDefault="00DF09BA" w:rsidP="00D4234D">
            <w:pPr>
              <w:jc w:val="center"/>
              <w:rPr>
                <w:lang w:val="en-US"/>
              </w:rPr>
            </w:pPr>
            <w:r w:rsidRPr="00D4234D">
              <w:rPr>
                <w:b/>
                <w:bCs/>
                <w:i/>
                <w:iCs/>
              </w:rPr>
              <w:t>Формы обучения</w:t>
            </w:r>
          </w:p>
        </w:tc>
      </w:tr>
      <w:tr w:rsidR="00DF09BA" w:rsidRPr="00D4234D" w:rsidTr="00E427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rPr>
                <w:lang w:val="en-US"/>
              </w:rPr>
            </w:pPr>
            <w:r w:rsidRPr="00D4234D">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C11F5" w:rsidRDefault="00DF09BA" w:rsidP="0004666F">
            <w:pPr>
              <w:jc w:val="center"/>
              <w:rPr>
                <w:lang w:val="en-US"/>
              </w:rPr>
            </w:pPr>
            <w:r>
              <w:rPr>
                <w:b/>
                <w:bCs/>
                <w:i/>
                <w:iCs/>
              </w:rPr>
              <w:t>Очно-з</w:t>
            </w:r>
            <w:r w:rsidRPr="00DC11F5">
              <w:rPr>
                <w:b/>
                <w:bCs/>
                <w:i/>
                <w:iCs/>
              </w:rPr>
              <w:t>аочная</w:t>
            </w:r>
          </w:p>
        </w:tc>
      </w:tr>
      <w:tr w:rsidR="00DF09BA"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rPr>
                <w:b/>
                <w:bCs/>
              </w:rPr>
              <w:t>Общая трудоемкость</w:t>
            </w:r>
            <w:r w:rsidRPr="00D4234D">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rPr>
                <w:lang w:val="en-US"/>
              </w:rPr>
            </w:pPr>
            <w:r>
              <w:rPr>
                <w:color w:val="000000"/>
              </w:rPr>
              <w:t>1</w:t>
            </w:r>
            <w:r w:rsidRPr="00D4234D">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8467BE" w:rsidRDefault="00DF09BA" w:rsidP="0004666F">
            <w:pPr>
              <w:jc w:val="center"/>
              <w:rPr>
                <w:color w:val="000000"/>
              </w:rPr>
            </w:pPr>
            <w:r>
              <w:rPr>
                <w:color w:val="000000"/>
              </w:rPr>
              <w:t>1</w:t>
            </w:r>
            <w:r w:rsidRPr="00D4234D">
              <w:rPr>
                <w:color w:val="000000"/>
                <w:lang w:val="en-US"/>
              </w:rPr>
              <w:t>/</w:t>
            </w:r>
            <w:r>
              <w:rPr>
                <w:color w:val="000000"/>
              </w:rPr>
              <w:t>36</w:t>
            </w:r>
          </w:p>
        </w:tc>
      </w:tr>
      <w:tr w:rsidR="00DF09BA"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rPr>
                <w:b/>
                <w:bCs/>
              </w:rPr>
            </w:pPr>
            <w:r w:rsidRPr="00D4234D">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8467BE" w:rsidRDefault="00DF09BA" w:rsidP="0004666F">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72F83" w:rsidRDefault="00DF09BA" w:rsidP="0004666F">
            <w:pPr>
              <w:jc w:val="center"/>
              <w:rPr>
                <w:color w:val="000000"/>
              </w:rPr>
            </w:pPr>
            <w:r>
              <w:rPr>
                <w:color w:val="000000"/>
              </w:rPr>
              <w:t>6</w:t>
            </w:r>
          </w:p>
        </w:tc>
      </w:tr>
      <w:tr w:rsidR="00DF09BA"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rPr>
                <w:b/>
                <w:bCs/>
              </w:rPr>
              <w:t>Контактная работа с преподавателем</w:t>
            </w:r>
            <w:r w:rsidRPr="00D4234D">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72F83" w:rsidRDefault="00DF09BA" w:rsidP="0004666F">
            <w:pPr>
              <w:jc w:val="center"/>
              <w:rPr>
                <w:color w:val="000000"/>
              </w:rPr>
            </w:pPr>
            <w:r>
              <w:rPr>
                <w:color w:val="000000"/>
              </w:rPr>
              <w:t>14</w:t>
            </w:r>
          </w:p>
        </w:tc>
      </w:tr>
      <w:tr w:rsidR="00DF09BA" w:rsidRPr="00D4234D" w:rsidTr="00E427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F09BA" w:rsidRPr="00D4234D" w:rsidRDefault="00DF09BA" w:rsidP="0004666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222E7D" w:rsidRDefault="00DF09BA" w:rsidP="0004666F">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074D62" w:rsidRDefault="00DF09BA" w:rsidP="0004666F">
            <w:pPr>
              <w:jc w:val="center"/>
              <w:rPr>
                <w:color w:val="000000"/>
              </w:rPr>
            </w:pPr>
            <w:r>
              <w:rPr>
                <w:color w:val="000000"/>
              </w:rPr>
              <w:t>6</w:t>
            </w:r>
          </w:p>
        </w:tc>
      </w:tr>
      <w:tr w:rsidR="00DF09BA" w:rsidRPr="00D4234D" w:rsidTr="00E4277D">
        <w:trPr>
          <w:trHeight w:val="1"/>
        </w:trPr>
        <w:tc>
          <w:tcPr>
            <w:tcW w:w="250" w:type="dxa"/>
            <w:vMerge/>
            <w:tcBorders>
              <w:left w:val="single" w:sz="2" w:space="0" w:color="000000"/>
              <w:right w:val="single" w:sz="2" w:space="0" w:color="000000"/>
            </w:tcBorders>
            <w:shd w:val="clear" w:color="000000" w:fill="FFFFFF"/>
          </w:tcPr>
          <w:p w:rsidR="00DF09BA" w:rsidRPr="00074D62" w:rsidRDefault="00DF09BA" w:rsidP="0004666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72F83" w:rsidRDefault="00DF09BA" w:rsidP="0004666F">
            <w:pPr>
              <w:jc w:val="center"/>
              <w:rPr>
                <w:color w:val="000000"/>
              </w:rPr>
            </w:pPr>
            <w:r>
              <w:rPr>
                <w:color w:val="000000"/>
              </w:rPr>
              <w:t>6</w:t>
            </w:r>
          </w:p>
        </w:tc>
      </w:tr>
      <w:tr w:rsidR="00DF09BA" w:rsidRPr="00D4234D" w:rsidTr="00E4277D">
        <w:trPr>
          <w:trHeight w:val="1"/>
        </w:trPr>
        <w:tc>
          <w:tcPr>
            <w:tcW w:w="250" w:type="dxa"/>
            <w:vMerge/>
            <w:tcBorders>
              <w:left w:val="single" w:sz="2" w:space="0" w:color="000000"/>
              <w:right w:val="single" w:sz="2" w:space="0" w:color="000000"/>
            </w:tcBorders>
            <w:shd w:val="clear" w:color="000000" w:fill="FFFFFF"/>
          </w:tcPr>
          <w:p w:rsidR="00DF09BA" w:rsidRPr="00D4234D" w:rsidRDefault="00DF09BA" w:rsidP="0004666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3216C" w:rsidRDefault="00DF09BA" w:rsidP="0004666F">
            <w:pPr>
              <w:jc w:val="center"/>
              <w:rPr>
                <w:color w:val="000000"/>
              </w:rPr>
            </w:pPr>
          </w:p>
        </w:tc>
      </w:tr>
      <w:tr w:rsidR="00DF09BA" w:rsidRPr="00D4234D" w:rsidTr="00E4277D">
        <w:trPr>
          <w:trHeight w:val="1"/>
        </w:trPr>
        <w:tc>
          <w:tcPr>
            <w:tcW w:w="250" w:type="dxa"/>
            <w:vMerge/>
            <w:tcBorders>
              <w:left w:val="single" w:sz="2" w:space="0" w:color="000000"/>
              <w:right w:val="single" w:sz="2" w:space="0" w:color="000000"/>
            </w:tcBorders>
            <w:shd w:val="clear" w:color="000000" w:fill="FFFFFF"/>
          </w:tcPr>
          <w:p w:rsidR="00DF09BA" w:rsidRPr="00D4234D" w:rsidRDefault="00DF09BA" w:rsidP="0004666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rPr>
                <w:color w:val="000000"/>
                <w:lang w:val="en-US"/>
              </w:rPr>
            </w:pPr>
          </w:p>
        </w:tc>
      </w:tr>
      <w:tr w:rsidR="00DF09BA" w:rsidRPr="00D4234D" w:rsidTr="00E4277D">
        <w:trPr>
          <w:trHeight w:val="1"/>
        </w:trPr>
        <w:tc>
          <w:tcPr>
            <w:tcW w:w="250" w:type="dxa"/>
            <w:vMerge/>
            <w:tcBorders>
              <w:left w:val="single" w:sz="2" w:space="0" w:color="000000"/>
              <w:right w:val="single" w:sz="2" w:space="0" w:color="000000"/>
            </w:tcBorders>
            <w:shd w:val="clear" w:color="000000" w:fill="FFFFFF"/>
          </w:tcPr>
          <w:p w:rsidR="00DF09BA" w:rsidRPr="00D4234D" w:rsidRDefault="00DF09BA" w:rsidP="0004666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rPr>
                <w:color w:val="000000"/>
                <w:lang w:val="en-US"/>
              </w:rPr>
            </w:pPr>
          </w:p>
        </w:tc>
      </w:tr>
      <w:tr w:rsidR="00DF09BA" w:rsidRPr="00D4234D" w:rsidTr="00E4277D">
        <w:trPr>
          <w:trHeight w:val="1"/>
        </w:trPr>
        <w:tc>
          <w:tcPr>
            <w:tcW w:w="250" w:type="dxa"/>
            <w:vMerge/>
            <w:tcBorders>
              <w:left w:val="single" w:sz="2" w:space="0" w:color="000000"/>
              <w:right w:val="single" w:sz="2" w:space="0" w:color="000000"/>
            </w:tcBorders>
            <w:shd w:val="clear" w:color="000000" w:fill="FFFFFF"/>
          </w:tcPr>
          <w:p w:rsidR="00DF09BA" w:rsidRPr="00D4234D" w:rsidRDefault="00DF09BA" w:rsidP="0004666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372F83">
            <w:pPr>
              <w:jc w:val="both"/>
            </w:pPr>
            <w:r w:rsidRPr="00D4234D">
              <w:t xml:space="preserve">Промежуточная аттестация: зачет </w:t>
            </w:r>
            <w:r w:rsidRPr="00D4234D">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pPr>
            <w:r w:rsidRPr="00D4234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72F83" w:rsidRDefault="00DF09BA" w:rsidP="0004666F">
            <w:pPr>
              <w:jc w:val="center"/>
              <w:rPr>
                <w:color w:val="000000"/>
              </w:rPr>
            </w:pPr>
            <w:r>
              <w:rPr>
                <w:color w:val="000000"/>
              </w:rPr>
              <w:t>2</w:t>
            </w:r>
          </w:p>
        </w:tc>
      </w:tr>
      <w:tr w:rsidR="00DF09BA"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rPr>
                <w:lang w:val="en-US"/>
              </w:rPr>
            </w:pPr>
            <w:r w:rsidRPr="00D4234D">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222E7D" w:rsidRDefault="00DF09BA" w:rsidP="0004666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72F83" w:rsidRDefault="00DF09BA" w:rsidP="0004666F">
            <w:pPr>
              <w:jc w:val="center"/>
              <w:rPr>
                <w:color w:val="000000"/>
              </w:rPr>
            </w:pPr>
            <w:r>
              <w:rPr>
                <w:color w:val="000000"/>
              </w:rPr>
              <w:t>22</w:t>
            </w:r>
          </w:p>
        </w:tc>
      </w:tr>
    </w:tbl>
    <w:p w:rsidR="00DF09BA" w:rsidRDefault="00DF09BA" w:rsidP="00B71FF7">
      <w:pPr>
        <w:ind w:firstLine="567"/>
        <w:jc w:val="both"/>
      </w:pPr>
    </w:p>
    <w:p w:rsidR="00DF09BA" w:rsidRPr="00D159C0" w:rsidRDefault="00DF09BA"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F09BA" w:rsidRPr="00D159C0" w:rsidRDefault="00DF09BA" w:rsidP="00D159C0">
      <w:pPr>
        <w:widowControl w:val="0"/>
        <w:autoSpaceDE w:val="0"/>
        <w:autoSpaceDN w:val="0"/>
        <w:adjustRightInd w:val="0"/>
        <w:ind w:left="502"/>
        <w:contextualSpacing/>
        <w:jc w:val="both"/>
        <w:rPr>
          <w:b/>
          <w:i/>
        </w:rPr>
      </w:pPr>
    </w:p>
    <w:p w:rsidR="00DF09BA" w:rsidRPr="005D09A3" w:rsidRDefault="00DF09BA" w:rsidP="00D159C0">
      <w:pPr>
        <w:widowControl w:val="0"/>
        <w:autoSpaceDE w:val="0"/>
        <w:autoSpaceDN w:val="0"/>
        <w:adjustRightInd w:val="0"/>
        <w:ind w:left="862"/>
        <w:contextualSpacing/>
        <w:rPr>
          <w:b/>
        </w:rPr>
      </w:pPr>
      <w:r w:rsidRPr="005D09A3">
        <w:rPr>
          <w:b/>
        </w:rPr>
        <w:t>4.1Распределение часов по разделам/темам и видам работы</w:t>
      </w:r>
    </w:p>
    <w:p w:rsidR="00DF09BA" w:rsidRPr="005D09A3" w:rsidRDefault="00DF09BA" w:rsidP="00D159C0">
      <w:pPr>
        <w:widowControl w:val="0"/>
        <w:autoSpaceDE w:val="0"/>
        <w:autoSpaceDN w:val="0"/>
        <w:adjustRightInd w:val="0"/>
        <w:ind w:left="1724"/>
        <w:contextualSpacing/>
        <w:jc w:val="both"/>
        <w:rPr>
          <w:b/>
        </w:rPr>
      </w:pPr>
      <w:r w:rsidRPr="005D09A3">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973"/>
        <w:gridCol w:w="62"/>
        <w:gridCol w:w="838"/>
        <w:gridCol w:w="2142"/>
      </w:tblGrid>
      <w:tr w:rsidR="00DF09BA" w:rsidRPr="005D09A3" w:rsidTr="00E4277D">
        <w:tc>
          <w:tcPr>
            <w:tcW w:w="924" w:type="dxa"/>
            <w:vMerge w:val="restart"/>
          </w:tcPr>
          <w:p w:rsidR="00DF09BA" w:rsidRPr="005D09A3" w:rsidRDefault="00DF09BA" w:rsidP="00434952">
            <w:pPr>
              <w:jc w:val="center"/>
              <w:rPr>
                <w:b/>
              </w:rPr>
            </w:pPr>
          </w:p>
          <w:p w:rsidR="00DF09BA" w:rsidRPr="005D09A3" w:rsidRDefault="00DF09BA" w:rsidP="00434952">
            <w:pPr>
              <w:jc w:val="center"/>
              <w:rPr>
                <w:b/>
              </w:rPr>
            </w:pPr>
            <w:r w:rsidRPr="005D09A3">
              <w:rPr>
                <w:b/>
              </w:rPr>
              <w:t>№ п/п</w:t>
            </w:r>
          </w:p>
        </w:tc>
        <w:tc>
          <w:tcPr>
            <w:tcW w:w="2708" w:type="dxa"/>
            <w:vMerge w:val="restart"/>
          </w:tcPr>
          <w:p w:rsidR="00DF09BA" w:rsidRPr="005D09A3" w:rsidRDefault="00DF09BA" w:rsidP="00434952">
            <w:pPr>
              <w:jc w:val="center"/>
              <w:rPr>
                <w:b/>
              </w:rPr>
            </w:pPr>
          </w:p>
          <w:p w:rsidR="00DF09BA" w:rsidRPr="005D09A3" w:rsidRDefault="00DF09BA" w:rsidP="00434952">
            <w:pPr>
              <w:jc w:val="center"/>
              <w:rPr>
                <w:b/>
              </w:rPr>
            </w:pPr>
            <w:r w:rsidRPr="005D09A3">
              <w:rPr>
                <w:b/>
              </w:rPr>
              <w:t>Раздел/тема</w:t>
            </w:r>
          </w:p>
        </w:tc>
        <w:tc>
          <w:tcPr>
            <w:tcW w:w="5188" w:type="dxa"/>
            <w:gridSpan w:val="5"/>
          </w:tcPr>
          <w:p w:rsidR="00DF09BA" w:rsidRPr="005D09A3" w:rsidRDefault="00DF09BA" w:rsidP="00434952">
            <w:pPr>
              <w:jc w:val="center"/>
              <w:rPr>
                <w:b/>
              </w:rPr>
            </w:pPr>
            <w:r w:rsidRPr="005D09A3">
              <w:rPr>
                <w:b/>
              </w:rPr>
              <w:t>Виды учебной работы (в часах)</w:t>
            </w:r>
          </w:p>
        </w:tc>
      </w:tr>
      <w:tr w:rsidR="00DF09BA" w:rsidRPr="005D09A3" w:rsidTr="00E4277D">
        <w:tc>
          <w:tcPr>
            <w:tcW w:w="924" w:type="dxa"/>
            <w:vMerge/>
          </w:tcPr>
          <w:p w:rsidR="00DF09BA" w:rsidRPr="005D09A3" w:rsidRDefault="00DF09BA" w:rsidP="00434952">
            <w:pPr>
              <w:jc w:val="center"/>
              <w:rPr>
                <w:b/>
              </w:rPr>
            </w:pPr>
          </w:p>
        </w:tc>
        <w:tc>
          <w:tcPr>
            <w:tcW w:w="2708" w:type="dxa"/>
            <w:vMerge/>
          </w:tcPr>
          <w:p w:rsidR="00DF09BA" w:rsidRPr="005D09A3" w:rsidRDefault="00DF09BA" w:rsidP="00434952">
            <w:pPr>
              <w:jc w:val="center"/>
              <w:rPr>
                <w:b/>
              </w:rPr>
            </w:pPr>
          </w:p>
        </w:tc>
        <w:tc>
          <w:tcPr>
            <w:tcW w:w="3046" w:type="dxa"/>
            <w:gridSpan w:val="4"/>
          </w:tcPr>
          <w:p w:rsidR="00DF09BA" w:rsidRPr="005D09A3" w:rsidRDefault="00DF09BA" w:rsidP="00434952">
            <w:pPr>
              <w:jc w:val="center"/>
              <w:rPr>
                <w:b/>
              </w:rPr>
            </w:pPr>
            <w:r w:rsidRPr="005D09A3">
              <w:rPr>
                <w:b/>
              </w:rPr>
              <w:t>Аудиторная работа</w:t>
            </w:r>
          </w:p>
        </w:tc>
        <w:tc>
          <w:tcPr>
            <w:tcW w:w="2142" w:type="dxa"/>
            <w:vMerge w:val="restart"/>
          </w:tcPr>
          <w:p w:rsidR="00DF09BA" w:rsidRPr="005D09A3" w:rsidRDefault="00DF09BA" w:rsidP="00434952">
            <w:pPr>
              <w:jc w:val="center"/>
              <w:rPr>
                <w:b/>
              </w:rPr>
            </w:pPr>
            <w:r w:rsidRPr="005D09A3">
              <w:rPr>
                <w:b/>
              </w:rPr>
              <w:t>Самостоятельная работа</w:t>
            </w:r>
          </w:p>
        </w:tc>
      </w:tr>
      <w:tr w:rsidR="00DF09BA" w:rsidRPr="005D09A3" w:rsidTr="00E4277D">
        <w:tc>
          <w:tcPr>
            <w:tcW w:w="924" w:type="dxa"/>
            <w:vMerge/>
          </w:tcPr>
          <w:p w:rsidR="00DF09BA" w:rsidRPr="005D09A3" w:rsidRDefault="00DF09BA" w:rsidP="00434952">
            <w:pPr>
              <w:jc w:val="both"/>
            </w:pPr>
          </w:p>
        </w:tc>
        <w:tc>
          <w:tcPr>
            <w:tcW w:w="2708" w:type="dxa"/>
            <w:vMerge/>
          </w:tcPr>
          <w:p w:rsidR="00DF09BA" w:rsidRPr="005D09A3" w:rsidRDefault="00DF09BA" w:rsidP="00434952">
            <w:pPr>
              <w:jc w:val="both"/>
            </w:pPr>
          </w:p>
        </w:tc>
        <w:tc>
          <w:tcPr>
            <w:tcW w:w="1173" w:type="dxa"/>
          </w:tcPr>
          <w:p w:rsidR="00DF09BA" w:rsidRPr="005D09A3" w:rsidRDefault="00DF09BA" w:rsidP="00434952">
            <w:pPr>
              <w:jc w:val="center"/>
              <w:rPr>
                <w:b/>
              </w:rPr>
            </w:pPr>
            <w:r w:rsidRPr="005D09A3">
              <w:rPr>
                <w:b/>
              </w:rPr>
              <w:t>ЛЗ</w:t>
            </w:r>
          </w:p>
        </w:tc>
        <w:tc>
          <w:tcPr>
            <w:tcW w:w="1035" w:type="dxa"/>
            <w:gridSpan w:val="2"/>
          </w:tcPr>
          <w:p w:rsidR="00DF09BA" w:rsidRPr="005D09A3" w:rsidRDefault="00DF09BA" w:rsidP="00434952">
            <w:pPr>
              <w:jc w:val="center"/>
              <w:rPr>
                <w:b/>
              </w:rPr>
            </w:pPr>
            <w:r w:rsidRPr="005D09A3">
              <w:rPr>
                <w:b/>
              </w:rPr>
              <w:t>ПЗ</w:t>
            </w:r>
          </w:p>
        </w:tc>
        <w:tc>
          <w:tcPr>
            <w:tcW w:w="838" w:type="dxa"/>
          </w:tcPr>
          <w:p w:rsidR="00DF09BA" w:rsidRPr="005D09A3" w:rsidRDefault="00DF09BA" w:rsidP="00434952">
            <w:pPr>
              <w:rPr>
                <w:b/>
              </w:rPr>
            </w:pPr>
            <w:proofErr w:type="spellStart"/>
            <w:r w:rsidRPr="005D09A3">
              <w:rPr>
                <w:b/>
              </w:rPr>
              <w:t>ЛабЗ</w:t>
            </w:r>
            <w:proofErr w:type="spellEnd"/>
          </w:p>
        </w:tc>
        <w:tc>
          <w:tcPr>
            <w:tcW w:w="2142" w:type="dxa"/>
            <w:vMerge/>
          </w:tcPr>
          <w:p w:rsidR="00DF09BA" w:rsidRPr="005D09A3" w:rsidRDefault="00DF09BA" w:rsidP="00434952">
            <w:pPr>
              <w:jc w:val="both"/>
            </w:pPr>
          </w:p>
        </w:tc>
      </w:tr>
      <w:tr w:rsidR="00DF09BA" w:rsidRPr="005D09A3" w:rsidTr="00E4277D">
        <w:tc>
          <w:tcPr>
            <w:tcW w:w="8820" w:type="dxa"/>
            <w:gridSpan w:val="7"/>
          </w:tcPr>
          <w:p w:rsidR="00DF09BA" w:rsidRPr="005D09A3" w:rsidRDefault="00DF09BA" w:rsidP="00652BBC">
            <w:pPr>
              <w:jc w:val="center"/>
            </w:pPr>
            <w:r w:rsidRPr="005D09A3">
              <w:t>6семестр</w:t>
            </w:r>
          </w:p>
        </w:tc>
      </w:tr>
      <w:tr w:rsidR="00DF09BA" w:rsidRPr="005D09A3" w:rsidTr="00992D9D">
        <w:tc>
          <w:tcPr>
            <w:tcW w:w="924" w:type="dxa"/>
          </w:tcPr>
          <w:p w:rsidR="00DF09BA" w:rsidRPr="005D09A3" w:rsidRDefault="00DF09BA" w:rsidP="00372F83">
            <w:pPr>
              <w:widowControl w:val="0"/>
              <w:autoSpaceDE w:val="0"/>
              <w:autoSpaceDN w:val="0"/>
              <w:adjustRightInd w:val="0"/>
              <w:contextualSpacing/>
              <w:jc w:val="both"/>
              <w:rPr>
                <w:lang w:val="en-US"/>
              </w:rPr>
            </w:pPr>
            <w:r w:rsidRPr="005D09A3">
              <w:rPr>
                <w:lang w:val="en-US"/>
              </w:rPr>
              <w:t>1</w:t>
            </w:r>
          </w:p>
        </w:tc>
        <w:tc>
          <w:tcPr>
            <w:tcW w:w="2708" w:type="dxa"/>
          </w:tcPr>
          <w:p w:rsidR="00DF09BA" w:rsidRPr="005D09A3" w:rsidRDefault="00DF09BA" w:rsidP="00372F83">
            <w:r w:rsidRPr="005D09A3">
              <w:t>Сущность и функции</w:t>
            </w:r>
          </w:p>
          <w:p w:rsidR="00DF09BA" w:rsidRPr="005D09A3" w:rsidRDefault="00DF09BA" w:rsidP="00372F83">
            <w:r w:rsidRPr="005D09A3">
              <w:t>страхования.</w:t>
            </w:r>
          </w:p>
          <w:p w:rsidR="00DF09BA" w:rsidRPr="005D09A3" w:rsidRDefault="00DF09BA" w:rsidP="00372F83">
            <w:r w:rsidRPr="005D09A3">
              <w:t>Основные понятия и</w:t>
            </w:r>
          </w:p>
          <w:p w:rsidR="00DF09BA" w:rsidRPr="005D09A3" w:rsidRDefault="00DF09BA" w:rsidP="00372F83">
            <w:r w:rsidRPr="005D09A3">
              <w:t>термины.</w:t>
            </w:r>
          </w:p>
        </w:tc>
        <w:tc>
          <w:tcPr>
            <w:tcW w:w="1173" w:type="dxa"/>
          </w:tcPr>
          <w:p w:rsidR="00DF09BA" w:rsidRPr="005D09A3" w:rsidRDefault="00DF09BA" w:rsidP="00372F83">
            <w:pPr>
              <w:jc w:val="center"/>
            </w:pPr>
            <w:r>
              <w:t>1</w:t>
            </w:r>
          </w:p>
        </w:tc>
        <w:tc>
          <w:tcPr>
            <w:tcW w:w="973" w:type="dxa"/>
          </w:tcPr>
          <w:p w:rsidR="00DF09BA" w:rsidRPr="005D09A3" w:rsidRDefault="00DF09BA" w:rsidP="00372F83">
            <w:pPr>
              <w:jc w:val="center"/>
            </w:pPr>
            <w:r>
              <w:t>1</w:t>
            </w:r>
          </w:p>
        </w:tc>
        <w:tc>
          <w:tcPr>
            <w:tcW w:w="900" w:type="dxa"/>
            <w:gridSpan w:val="2"/>
          </w:tcPr>
          <w:p w:rsidR="00DF09BA" w:rsidRPr="005D09A3" w:rsidRDefault="00DF09BA" w:rsidP="00372F83">
            <w:pPr>
              <w:jc w:val="center"/>
              <w:rPr>
                <w:b/>
              </w:rP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372F83">
            <w:pPr>
              <w:widowControl w:val="0"/>
              <w:autoSpaceDE w:val="0"/>
              <w:autoSpaceDN w:val="0"/>
              <w:adjustRightInd w:val="0"/>
              <w:contextualSpacing/>
              <w:jc w:val="both"/>
            </w:pPr>
            <w:r w:rsidRPr="005D09A3">
              <w:t>2</w:t>
            </w:r>
          </w:p>
        </w:tc>
        <w:tc>
          <w:tcPr>
            <w:tcW w:w="2708" w:type="dxa"/>
          </w:tcPr>
          <w:p w:rsidR="00DF09BA" w:rsidRPr="005D09A3" w:rsidRDefault="00DF09BA" w:rsidP="00372F83">
            <w:r w:rsidRPr="005D09A3">
              <w:t>Организационно-</w:t>
            </w:r>
          </w:p>
          <w:p w:rsidR="00DF09BA" w:rsidRPr="005D09A3" w:rsidRDefault="00DF09BA" w:rsidP="00372F83">
            <w:r w:rsidRPr="005D09A3">
              <w:t>правовые основы</w:t>
            </w:r>
          </w:p>
          <w:p w:rsidR="00DF09BA" w:rsidRPr="005D09A3" w:rsidRDefault="00DF09BA" w:rsidP="00372F83">
            <w:r w:rsidRPr="005D09A3">
              <w:t>страховой</w:t>
            </w:r>
          </w:p>
          <w:p w:rsidR="00DF09BA" w:rsidRPr="005D09A3" w:rsidRDefault="00DF09BA" w:rsidP="00372F83">
            <w:r w:rsidRPr="005D09A3">
              <w:t>деятельности.</w:t>
            </w:r>
          </w:p>
          <w:p w:rsidR="00DF09BA" w:rsidRPr="005D09A3" w:rsidRDefault="00DF09BA" w:rsidP="00372F83">
            <w:r w:rsidRPr="005D09A3">
              <w:t>Страховой рынок</w:t>
            </w:r>
          </w:p>
          <w:p w:rsidR="00DF09BA" w:rsidRPr="005D09A3" w:rsidRDefault="00DF09BA" w:rsidP="00372F83">
            <w:pPr>
              <w:rPr>
                <w:rStyle w:val="a6"/>
              </w:rPr>
            </w:pPr>
            <w:r w:rsidRPr="005D09A3">
              <w:t>России.</w:t>
            </w:r>
          </w:p>
        </w:tc>
        <w:tc>
          <w:tcPr>
            <w:tcW w:w="1173" w:type="dxa"/>
          </w:tcPr>
          <w:p w:rsidR="00DF09BA" w:rsidRPr="005D09A3" w:rsidRDefault="00DF09BA" w:rsidP="00372F83">
            <w:pPr>
              <w:jc w:val="center"/>
            </w:pPr>
            <w:r>
              <w:t>1</w:t>
            </w:r>
          </w:p>
        </w:tc>
        <w:tc>
          <w:tcPr>
            <w:tcW w:w="973" w:type="dxa"/>
          </w:tcPr>
          <w:p w:rsidR="00DF09BA" w:rsidRPr="005D09A3" w:rsidRDefault="00DF09BA" w:rsidP="00372F83">
            <w:pPr>
              <w:jc w:val="center"/>
            </w:pPr>
            <w:r>
              <w:t>1</w:t>
            </w:r>
          </w:p>
        </w:tc>
        <w:tc>
          <w:tcPr>
            <w:tcW w:w="900" w:type="dxa"/>
            <w:gridSpan w:val="2"/>
          </w:tcPr>
          <w:p w:rsidR="00DF09BA" w:rsidRPr="005D09A3" w:rsidRDefault="00DF09BA" w:rsidP="00372F83">
            <w:pPr>
              <w:jc w:val="cente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372F83">
            <w:pPr>
              <w:widowControl w:val="0"/>
              <w:autoSpaceDE w:val="0"/>
              <w:autoSpaceDN w:val="0"/>
              <w:adjustRightInd w:val="0"/>
              <w:contextualSpacing/>
              <w:jc w:val="both"/>
            </w:pPr>
            <w:r w:rsidRPr="005D09A3">
              <w:t>3</w:t>
            </w:r>
          </w:p>
        </w:tc>
        <w:tc>
          <w:tcPr>
            <w:tcW w:w="2708" w:type="dxa"/>
          </w:tcPr>
          <w:p w:rsidR="00DF09BA" w:rsidRPr="005D09A3" w:rsidRDefault="00DF09BA" w:rsidP="00372F83">
            <w:r w:rsidRPr="005D09A3">
              <w:t>Теоретические</w:t>
            </w:r>
          </w:p>
          <w:p w:rsidR="00DF09BA" w:rsidRPr="005D09A3" w:rsidRDefault="00DF09BA" w:rsidP="00372F83">
            <w:r w:rsidRPr="005D09A3">
              <w:t>основы построения</w:t>
            </w:r>
          </w:p>
          <w:p w:rsidR="00DF09BA" w:rsidRPr="005D09A3" w:rsidRDefault="00DF09BA" w:rsidP="00372F83">
            <w:pPr>
              <w:rPr>
                <w:rStyle w:val="a6"/>
              </w:rPr>
            </w:pPr>
            <w:r w:rsidRPr="005D09A3">
              <w:t>страховых тарифов</w:t>
            </w:r>
          </w:p>
        </w:tc>
        <w:tc>
          <w:tcPr>
            <w:tcW w:w="1173" w:type="dxa"/>
          </w:tcPr>
          <w:p w:rsidR="00DF09BA" w:rsidRPr="005D09A3" w:rsidRDefault="00DF09BA" w:rsidP="00372F83">
            <w:pPr>
              <w:jc w:val="center"/>
            </w:pPr>
            <w:r>
              <w:t>2</w:t>
            </w:r>
          </w:p>
        </w:tc>
        <w:tc>
          <w:tcPr>
            <w:tcW w:w="973" w:type="dxa"/>
          </w:tcPr>
          <w:p w:rsidR="00DF09BA" w:rsidRPr="005D09A3" w:rsidRDefault="00DF09BA" w:rsidP="00372F83">
            <w:pPr>
              <w:jc w:val="center"/>
            </w:pPr>
            <w:r>
              <w:t>2</w:t>
            </w:r>
          </w:p>
        </w:tc>
        <w:tc>
          <w:tcPr>
            <w:tcW w:w="900" w:type="dxa"/>
            <w:gridSpan w:val="2"/>
          </w:tcPr>
          <w:p w:rsidR="00DF09BA" w:rsidRPr="005D09A3" w:rsidRDefault="00DF09BA" w:rsidP="00372F83">
            <w:pPr>
              <w:jc w:val="cente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372F83">
            <w:pPr>
              <w:widowControl w:val="0"/>
              <w:autoSpaceDE w:val="0"/>
              <w:autoSpaceDN w:val="0"/>
              <w:adjustRightInd w:val="0"/>
              <w:contextualSpacing/>
              <w:jc w:val="both"/>
            </w:pPr>
            <w:r w:rsidRPr="005D09A3">
              <w:t>4</w:t>
            </w:r>
          </w:p>
        </w:tc>
        <w:tc>
          <w:tcPr>
            <w:tcW w:w="2708" w:type="dxa"/>
          </w:tcPr>
          <w:p w:rsidR="00DF09BA" w:rsidRPr="005D09A3" w:rsidRDefault="00DF09BA" w:rsidP="00372F83">
            <w:r w:rsidRPr="005D09A3">
              <w:t>Особенности отдельных видов</w:t>
            </w:r>
          </w:p>
          <w:p w:rsidR="00DF09BA" w:rsidRPr="005D09A3" w:rsidRDefault="00DF09BA" w:rsidP="00372F83">
            <w:pPr>
              <w:rPr>
                <w:rStyle w:val="a6"/>
              </w:rPr>
            </w:pPr>
            <w:r w:rsidRPr="005D09A3">
              <w:t xml:space="preserve">страхования </w:t>
            </w:r>
          </w:p>
        </w:tc>
        <w:tc>
          <w:tcPr>
            <w:tcW w:w="1173" w:type="dxa"/>
          </w:tcPr>
          <w:p w:rsidR="00DF09BA" w:rsidRPr="005D09A3" w:rsidRDefault="00DF09BA" w:rsidP="00372F83">
            <w:pPr>
              <w:jc w:val="center"/>
            </w:pPr>
            <w:r>
              <w:t>1</w:t>
            </w:r>
          </w:p>
        </w:tc>
        <w:tc>
          <w:tcPr>
            <w:tcW w:w="973" w:type="dxa"/>
          </w:tcPr>
          <w:p w:rsidR="00DF09BA" w:rsidRPr="005D09A3" w:rsidRDefault="00DF09BA" w:rsidP="00372F83">
            <w:pPr>
              <w:jc w:val="center"/>
            </w:pPr>
            <w:r>
              <w:t>1</w:t>
            </w:r>
          </w:p>
        </w:tc>
        <w:tc>
          <w:tcPr>
            <w:tcW w:w="900" w:type="dxa"/>
            <w:gridSpan w:val="2"/>
          </w:tcPr>
          <w:p w:rsidR="00DF09BA" w:rsidRPr="005D09A3" w:rsidRDefault="00DF09BA" w:rsidP="00372F83">
            <w:pPr>
              <w:jc w:val="cente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372F83">
            <w:pPr>
              <w:jc w:val="both"/>
            </w:pPr>
            <w:r w:rsidRPr="005D09A3">
              <w:t>5</w:t>
            </w:r>
          </w:p>
        </w:tc>
        <w:tc>
          <w:tcPr>
            <w:tcW w:w="2708" w:type="dxa"/>
          </w:tcPr>
          <w:p w:rsidR="00DF09BA" w:rsidRPr="005D09A3" w:rsidRDefault="00DF09BA" w:rsidP="00372F83">
            <w:r w:rsidRPr="005D09A3">
              <w:t>Договор страхования</w:t>
            </w:r>
          </w:p>
          <w:p w:rsidR="00DF09BA" w:rsidRPr="005D09A3" w:rsidRDefault="00DF09BA" w:rsidP="00372F83">
            <w:r w:rsidRPr="005D09A3">
              <w:t>и производство</w:t>
            </w:r>
          </w:p>
          <w:p w:rsidR="00DF09BA" w:rsidRPr="005D09A3" w:rsidRDefault="00DF09BA" w:rsidP="00372F83">
            <w:r w:rsidRPr="005D09A3">
              <w:t>страховых выплат</w:t>
            </w:r>
          </w:p>
        </w:tc>
        <w:tc>
          <w:tcPr>
            <w:tcW w:w="1173" w:type="dxa"/>
          </w:tcPr>
          <w:p w:rsidR="00DF09BA" w:rsidRPr="005D09A3" w:rsidRDefault="00DF09BA" w:rsidP="00372F83">
            <w:pPr>
              <w:jc w:val="center"/>
            </w:pPr>
            <w:r>
              <w:t>1</w:t>
            </w:r>
          </w:p>
        </w:tc>
        <w:tc>
          <w:tcPr>
            <w:tcW w:w="973" w:type="dxa"/>
          </w:tcPr>
          <w:p w:rsidR="00DF09BA" w:rsidRPr="005D09A3" w:rsidRDefault="00DF09BA" w:rsidP="00372F83">
            <w:pPr>
              <w:jc w:val="center"/>
            </w:pPr>
            <w:r>
              <w:t>1</w:t>
            </w:r>
          </w:p>
        </w:tc>
        <w:tc>
          <w:tcPr>
            <w:tcW w:w="900" w:type="dxa"/>
            <w:gridSpan w:val="2"/>
          </w:tcPr>
          <w:p w:rsidR="00DF09BA" w:rsidRPr="005D09A3" w:rsidRDefault="00DF09BA" w:rsidP="00372F83">
            <w:pPr>
              <w:jc w:val="cente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372F83">
            <w:pPr>
              <w:widowControl w:val="0"/>
              <w:autoSpaceDE w:val="0"/>
              <w:autoSpaceDN w:val="0"/>
              <w:adjustRightInd w:val="0"/>
              <w:contextualSpacing/>
              <w:jc w:val="both"/>
            </w:pPr>
            <w:r w:rsidRPr="005D09A3">
              <w:t>6</w:t>
            </w:r>
          </w:p>
        </w:tc>
        <w:tc>
          <w:tcPr>
            <w:tcW w:w="2708" w:type="dxa"/>
          </w:tcPr>
          <w:p w:rsidR="00DF09BA" w:rsidRPr="005D09A3" w:rsidRDefault="00DF09BA" w:rsidP="00372F83">
            <w:r w:rsidRPr="005D09A3">
              <w:t>Освобождение</w:t>
            </w:r>
          </w:p>
          <w:p w:rsidR="00DF09BA" w:rsidRPr="005D09A3" w:rsidRDefault="00DF09BA" w:rsidP="00372F83">
            <w:r w:rsidRPr="005D09A3">
              <w:t>страховщика от</w:t>
            </w:r>
          </w:p>
          <w:p w:rsidR="00DF09BA" w:rsidRPr="005D09A3" w:rsidRDefault="00DF09BA" w:rsidP="00372F83">
            <w:r w:rsidRPr="005D09A3">
              <w:t>выплаты страхового</w:t>
            </w:r>
          </w:p>
          <w:p w:rsidR="00DF09BA" w:rsidRPr="005D09A3" w:rsidRDefault="00DF09BA" w:rsidP="00372F83">
            <w:r w:rsidRPr="005D09A3">
              <w:t>возмещения и</w:t>
            </w:r>
          </w:p>
          <w:p w:rsidR="00DF09BA" w:rsidRPr="005D09A3" w:rsidRDefault="00DF09BA" w:rsidP="00372F83">
            <w:r w:rsidRPr="005D09A3">
              <w:t>страховой суммы</w:t>
            </w:r>
          </w:p>
        </w:tc>
        <w:tc>
          <w:tcPr>
            <w:tcW w:w="1173" w:type="dxa"/>
          </w:tcPr>
          <w:p w:rsidR="00DF09BA" w:rsidRPr="005D09A3" w:rsidRDefault="00DF09BA" w:rsidP="00372F83">
            <w:pPr>
              <w:jc w:val="center"/>
            </w:pPr>
            <w:r>
              <w:t>2</w:t>
            </w:r>
          </w:p>
        </w:tc>
        <w:tc>
          <w:tcPr>
            <w:tcW w:w="973" w:type="dxa"/>
          </w:tcPr>
          <w:p w:rsidR="00DF09BA" w:rsidRPr="005D09A3" w:rsidRDefault="00DF09BA" w:rsidP="00372F83">
            <w:pPr>
              <w:jc w:val="center"/>
            </w:pPr>
            <w:r>
              <w:t>2</w:t>
            </w:r>
          </w:p>
        </w:tc>
        <w:tc>
          <w:tcPr>
            <w:tcW w:w="900" w:type="dxa"/>
            <w:gridSpan w:val="2"/>
          </w:tcPr>
          <w:p w:rsidR="00DF09BA" w:rsidRPr="005D09A3" w:rsidRDefault="00DF09BA" w:rsidP="00372F83">
            <w:pPr>
              <w:jc w:val="cente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652BBC">
            <w:pPr>
              <w:widowControl w:val="0"/>
              <w:autoSpaceDE w:val="0"/>
              <w:autoSpaceDN w:val="0"/>
              <w:adjustRightInd w:val="0"/>
              <w:contextualSpacing/>
              <w:jc w:val="both"/>
            </w:pPr>
          </w:p>
        </w:tc>
        <w:tc>
          <w:tcPr>
            <w:tcW w:w="2708" w:type="dxa"/>
          </w:tcPr>
          <w:p w:rsidR="00DF09BA" w:rsidRPr="005D09A3" w:rsidRDefault="00DF09BA" w:rsidP="00992D9D">
            <w:pPr>
              <w:jc w:val="both"/>
              <w:rPr>
                <w:b/>
              </w:rPr>
            </w:pPr>
            <w:r w:rsidRPr="005D09A3">
              <w:t>Итого</w:t>
            </w:r>
          </w:p>
        </w:tc>
        <w:tc>
          <w:tcPr>
            <w:tcW w:w="1173" w:type="dxa"/>
          </w:tcPr>
          <w:p w:rsidR="00DF09BA" w:rsidRPr="005D09A3" w:rsidRDefault="00DF09BA" w:rsidP="00434952">
            <w:pPr>
              <w:jc w:val="center"/>
            </w:pPr>
            <w:r w:rsidRPr="005D09A3">
              <w:t>8</w:t>
            </w:r>
          </w:p>
        </w:tc>
        <w:tc>
          <w:tcPr>
            <w:tcW w:w="973" w:type="dxa"/>
          </w:tcPr>
          <w:p w:rsidR="00DF09BA" w:rsidRPr="005D09A3" w:rsidRDefault="00DF09BA" w:rsidP="00F967DD">
            <w:pPr>
              <w:jc w:val="center"/>
            </w:pPr>
            <w:r w:rsidRPr="005D09A3">
              <w:t>8</w:t>
            </w:r>
          </w:p>
        </w:tc>
        <w:tc>
          <w:tcPr>
            <w:tcW w:w="900" w:type="dxa"/>
            <w:gridSpan w:val="2"/>
          </w:tcPr>
          <w:p w:rsidR="00DF09BA" w:rsidRPr="005D09A3" w:rsidRDefault="00DF09BA" w:rsidP="00434952">
            <w:pPr>
              <w:jc w:val="center"/>
            </w:pPr>
          </w:p>
        </w:tc>
        <w:tc>
          <w:tcPr>
            <w:tcW w:w="2142" w:type="dxa"/>
          </w:tcPr>
          <w:p w:rsidR="00DF09BA" w:rsidRPr="005D09A3" w:rsidRDefault="00DF09BA" w:rsidP="00434952">
            <w:pPr>
              <w:jc w:val="center"/>
            </w:pPr>
            <w:r w:rsidRPr="005D09A3">
              <w:t>18</w:t>
            </w:r>
          </w:p>
        </w:tc>
      </w:tr>
    </w:tbl>
    <w:p w:rsidR="00DF09BA" w:rsidRPr="005D09A3" w:rsidRDefault="00DF09BA" w:rsidP="00B71FF7">
      <w:pPr>
        <w:ind w:firstLine="567"/>
        <w:jc w:val="both"/>
      </w:pPr>
    </w:p>
    <w:p w:rsidR="00DF09BA" w:rsidRPr="00992D9D" w:rsidRDefault="00DF09BA" w:rsidP="00D03B71">
      <w:pPr>
        <w:jc w:val="both"/>
      </w:pPr>
    </w:p>
    <w:p w:rsidR="00DF09BA" w:rsidRPr="00992D9D" w:rsidRDefault="00DF09BA" w:rsidP="00992D9D">
      <w:pPr>
        <w:pStyle w:val="a4"/>
        <w:numPr>
          <w:ilvl w:val="2"/>
          <w:numId w:val="4"/>
        </w:numPr>
        <w:jc w:val="both"/>
        <w:rPr>
          <w:b/>
        </w:rPr>
      </w:pPr>
      <w:r w:rsidRPr="00992D9D">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3455"/>
        <w:gridCol w:w="1082"/>
        <w:gridCol w:w="965"/>
        <w:gridCol w:w="827"/>
        <w:gridCol w:w="2142"/>
      </w:tblGrid>
      <w:tr w:rsidR="00DF09BA" w:rsidRPr="00992D9D" w:rsidTr="002310C9">
        <w:tc>
          <w:tcPr>
            <w:tcW w:w="874" w:type="dxa"/>
            <w:vMerge w:val="restart"/>
          </w:tcPr>
          <w:p w:rsidR="00DF09BA" w:rsidRPr="00992D9D" w:rsidRDefault="00DF09BA" w:rsidP="00E4277D">
            <w:pPr>
              <w:jc w:val="center"/>
              <w:rPr>
                <w:b/>
              </w:rPr>
            </w:pPr>
          </w:p>
          <w:p w:rsidR="00DF09BA" w:rsidRPr="00992D9D" w:rsidRDefault="00DF09BA" w:rsidP="00E4277D">
            <w:pPr>
              <w:jc w:val="center"/>
              <w:rPr>
                <w:b/>
              </w:rPr>
            </w:pPr>
            <w:r w:rsidRPr="00992D9D">
              <w:rPr>
                <w:b/>
              </w:rPr>
              <w:t>№ п/п</w:t>
            </w:r>
          </w:p>
        </w:tc>
        <w:tc>
          <w:tcPr>
            <w:tcW w:w="3455" w:type="dxa"/>
            <w:vMerge w:val="restart"/>
          </w:tcPr>
          <w:p w:rsidR="00DF09BA" w:rsidRPr="00992D9D" w:rsidRDefault="00DF09BA" w:rsidP="00E4277D">
            <w:pPr>
              <w:jc w:val="center"/>
              <w:rPr>
                <w:b/>
              </w:rPr>
            </w:pPr>
          </w:p>
          <w:p w:rsidR="00DF09BA" w:rsidRPr="00992D9D" w:rsidRDefault="00DF09BA" w:rsidP="00E4277D">
            <w:pPr>
              <w:jc w:val="center"/>
              <w:rPr>
                <w:b/>
              </w:rPr>
            </w:pPr>
            <w:r w:rsidRPr="00992D9D">
              <w:rPr>
                <w:b/>
              </w:rPr>
              <w:t>Раздел/тема</w:t>
            </w:r>
          </w:p>
        </w:tc>
        <w:tc>
          <w:tcPr>
            <w:tcW w:w="5016" w:type="dxa"/>
            <w:gridSpan w:val="4"/>
          </w:tcPr>
          <w:p w:rsidR="00DF09BA" w:rsidRPr="00992D9D" w:rsidRDefault="00DF09BA" w:rsidP="00E4277D">
            <w:pPr>
              <w:jc w:val="center"/>
              <w:rPr>
                <w:b/>
              </w:rPr>
            </w:pPr>
            <w:r w:rsidRPr="00992D9D">
              <w:rPr>
                <w:b/>
              </w:rPr>
              <w:t>Виды учебной работы (в часах)</w:t>
            </w:r>
          </w:p>
        </w:tc>
      </w:tr>
      <w:tr w:rsidR="00DF09BA" w:rsidRPr="00992D9D" w:rsidTr="002310C9">
        <w:tc>
          <w:tcPr>
            <w:tcW w:w="874" w:type="dxa"/>
            <w:vMerge/>
          </w:tcPr>
          <w:p w:rsidR="00DF09BA" w:rsidRPr="00992D9D" w:rsidRDefault="00DF09BA" w:rsidP="00E4277D">
            <w:pPr>
              <w:jc w:val="center"/>
              <w:rPr>
                <w:b/>
              </w:rPr>
            </w:pPr>
          </w:p>
        </w:tc>
        <w:tc>
          <w:tcPr>
            <w:tcW w:w="3455" w:type="dxa"/>
            <w:vMerge/>
          </w:tcPr>
          <w:p w:rsidR="00DF09BA" w:rsidRPr="00992D9D" w:rsidRDefault="00DF09BA" w:rsidP="00E4277D">
            <w:pPr>
              <w:jc w:val="center"/>
              <w:rPr>
                <w:b/>
              </w:rPr>
            </w:pPr>
          </w:p>
        </w:tc>
        <w:tc>
          <w:tcPr>
            <w:tcW w:w="2874" w:type="dxa"/>
            <w:gridSpan w:val="3"/>
          </w:tcPr>
          <w:p w:rsidR="00DF09BA" w:rsidRPr="00992D9D" w:rsidRDefault="00DF09BA" w:rsidP="00E4277D">
            <w:pPr>
              <w:jc w:val="center"/>
              <w:rPr>
                <w:b/>
              </w:rPr>
            </w:pPr>
            <w:r w:rsidRPr="00992D9D">
              <w:rPr>
                <w:b/>
              </w:rPr>
              <w:t>Аудиторная работа</w:t>
            </w:r>
          </w:p>
        </w:tc>
        <w:tc>
          <w:tcPr>
            <w:tcW w:w="2142" w:type="dxa"/>
            <w:vMerge w:val="restart"/>
          </w:tcPr>
          <w:p w:rsidR="00DF09BA" w:rsidRPr="00992D9D" w:rsidRDefault="00DF09BA" w:rsidP="00E4277D">
            <w:pPr>
              <w:jc w:val="center"/>
              <w:rPr>
                <w:b/>
              </w:rPr>
            </w:pPr>
            <w:r w:rsidRPr="00992D9D">
              <w:rPr>
                <w:b/>
              </w:rPr>
              <w:t>Самостоятельная работа</w:t>
            </w:r>
          </w:p>
        </w:tc>
      </w:tr>
      <w:tr w:rsidR="00DF09BA" w:rsidRPr="00992D9D" w:rsidTr="002310C9">
        <w:tc>
          <w:tcPr>
            <w:tcW w:w="874" w:type="dxa"/>
            <w:vMerge/>
          </w:tcPr>
          <w:p w:rsidR="00DF09BA" w:rsidRPr="00992D9D" w:rsidRDefault="00DF09BA" w:rsidP="00E4277D">
            <w:pPr>
              <w:jc w:val="both"/>
            </w:pPr>
          </w:p>
        </w:tc>
        <w:tc>
          <w:tcPr>
            <w:tcW w:w="3455" w:type="dxa"/>
            <w:vMerge/>
          </w:tcPr>
          <w:p w:rsidR="00DF09BA" w:rsidRPr="00992D9D" w:rsidRDefault="00DF09BA" w:rsidP="00E4277D">
            <w:pPr>
              <w:jc w:val="both"/>
            </w:pPr>
          </w:p>
        </w:tc>
        <w:tc>
          <w:tcPr>
            <w:tcW w:w="1082" w:type="dxa"/>
          </w:tcPr>
          <w:p w:rsidR="00DF09BA" w:rsidRPr="00992D9D" w:rsidRDefault="00DF09BA" w:rsidP="00E4277D">
            <w:pPr>
              <w:jc w:val="center"/>
              <w:rPr>
                <w:b/>
              </w:rPr>
            </w:pPr>
            <w:r w:rsidRPr="00992D9D">
              <w:rPr>
                <w:b/>
              </w:rPr>
              <w:t>ЛЗ</w:t>
            </w:r>
          </w:p>
        </w:tc>
        <w:tc>
          <w:tcPr>
            <w:tcW w:w="965" w:type="dxa"/>
          </w:tcPr>
          <w:p w:rsidR="00DF09BA" w:rsidRPr="00992D9D" w:rsidRDefault="00DF09BA" w:rsidP="00E4277D">
            <w:pPr>
              <w:jc w:val="center"/>
              <w:rPr>
                <w:b/>
              </w:rPr>
            </w:pPr>
            <w:r w:rsidRPr="00992D9D">
              <w:rPr>
                <w:b/>
              </w:rPr>
              <w:t>ПЗ</w:t>
            </w:r>
          </w:p>
        </w:tc>
        <w:tc>
          <w:tcPr>
            <w:tcW w:w="827" w:type="dxa"/>
          </w:tcPr>
          <w:p w:rsidR="00DF09BA" w:rsidRPr="00992D9D" w:rsidRDefault="00DF09BA" w:rsidP="00E4277D">
            <w:pPr>
              <w:rPr>
                <w:b/>
              </w:rPr>
            </w:pPr>
            <w:proofErr w:type="spellStart"/>
            <w:r w:rsidRPr="00992D9D">
              <w:rPr>
                <w:b/>
              </w:rPr>
              <w:t>ЛабЗ</w:t>
            </w:r>
            <w:proofErr w:type="spellEnd"/>
          </w:p>
        </w:tc>
        <w:tc>
          <w:tcPr>
            <w:tcW w:w="2142" w:type="dxa"/>
            <w:vMerge/>
          </w:tcPr>
          <w:p w:rsidR="00DF09BA" w:rsidRPr="00992D9D" w:rsidRDefault="00DF09BA" w:rsidP="00E4277D">
            <w:pPr>
              <w:jc w:val="both"/>
            </w:pPr>
          </w:p>
        </w:tc>
      </w:tr>
      <w:tr w:rsidR="00DF09BA" w:rsidRPr="00DC11F5" w:rsidTr="002310C9">
        <w:tc>
          <w:tcPr>
            <w:tcW w:w="9345" w:type="dxa"/>
            <w:gridSpan w:val="6"/>
          </w:tcPr>
          <w:p w:rsidR="00DF09BA" w:rsidRPr="00DC11F5" w:rsidRDefault="00DF09BA" w:rsidP="00E4277D">
            <w:pPr>
              <w:jc w:val="center"/>
            </w:pPr>
            <w:r w:rsidRPr="00992D9D">
              <w:t>6 семестр</w:t>
            </w:r>
          </w:p>
        </w:tc>
      </w:tr>
      <w:tr w:rsidR="00DF09BA" w:rsidRPr="00DC11F5" w:rsidTr="002310C9">
        <w:tc>
          <w:tcPr>
            <w:tcW w:w="874" w:type="dxa"/>
          </w:tcPr>
          <w:p w:rsidR="00DF09BA" w:rsidRPr="00DC11F5" w:rsidRDefault="00DF09BA" w:rsidP="00372F83">
            <w:pPr>
              <w:pStyle w:val="a4"/>
              <w:numPr>
                <w:ilvl w:val="0"/>
                <w:numId w:val="3"/>
              </w:numPr>
              <w:ind w:left="0"/>
              <w:jc w:val="both"/>
            </w:pPr>
            <w:r>
              <w:t>1</w:t>
            </w:r>
          </w:p>
        </w:tc>
        <w:tc>
          <w:tcPr>
            <w:tcW w:w="3455" w:type="dxa"/>
          </w:tcPr>
          <w:p w:rsidR="00DF09BA" w:rsidRDefault="00DF09BA" w:rsidP="00372F83">
            <w:r>
              <w:t>Сущность и функции</w:t>
            </w:r>
          </w:p>
          <w:p w:rsidR="00DF09BA" w:rsidRDefault="00DF09BA" w:rsidP="00372F83">
            <w:r>
              <w:t>страхования.</w:t>
            </w:r>
          </w:p>
          <w:p w:rsidR="00DF09BA" w:rsidRDefault="00DF09BA" w:rsidP="00372F83">
            <w:r>
              <w:t>Основные понятия и</w:t>
            </w:r>
          </w:p>
          <w:p w:rsidR="00DF09BA" w:rsidRPr="002B6D95" w:rsidRDefault="00DF09BA" w:rsidP="00372F83">
            <w:r>
              <w:t>термины.</w:t>
            </w:r>
          </w:p>
        </w:tc>
        <w:tc>
          <w:tcPr>
            <w:tcW w:w="1082" w:type="dxa"/>
          </w:tcPr>
          <w:p w:rsidR="00DF09BA" w:rsidRPr="005D09A3" w:rsidRDefault="00DF09BA" w:rsidP="00372F83">
            <w:pPr>
              <w:jc w:val="center"/>
            </w:pPr>
            <w:r>
              <w:t>1</w:t>
            </w:r>
          </w:p>
        </w:tc>
        <w:tc>
          <w:tcPr>
            <w:tcW w:w="965" w:type="dxa"/>
          </w:tcPr>
          <w:p w:rsidR="00DF09BA" w:rsidRPr="005D09A3" w:rsidRDefault="00DF09BA" w:rsidP="00372F83">
            <w:pPr>
              <w:jc w:val="center"/>
            </w:pPr>
          </w:p>
        </w:tc>
        <w:tc>
          <w:tcPr>
            <w:tcW w:w="827" w:type="dxa"/>
          </w:tcPr>
          <w:p w:rsidR="00DF09BA" w:rsidRPr="005D09A3" w:rsidRDefault="00DF09BA" w:rsidP="00372F83">
            <w:pPr>
              <w:jc w:val="center"/>
              <w:rPr>
                <w:b/>
              </w:rPr>
            </w:pPr>
          </w:p>
        </w:tc>
        <w:tc>
          <w:tcPr>
            <w:tcW w:w="2142" w:type="dxa"/>
          </w:tcPr>
          <w:p w:rsidR="00DF09BA" w:rsidRPr="005D09A3" w:rsidRDefault="00DF09BA" w:rsidP="00372F83">
            <w:pPr>
              <w:jc w:val="center"/>
            </w:pPr>
            <w:r>
              <w:t>3</w:t>
            </w:r>
          </w:p>
        </w:tc>
      </w:tr>
      <w:tr w:rsidR="00DF09BA" w:rsidRPr="00DC11F5" w:rsidTr="002310C9">
        <w:tc>
          <w:tcPr>
            <w:tcW w:w="874" w:type="dxa"/>
          </w:tcPr>
          <w:p w:rsidR="00DF09BA" w:rsidRDefault="00DF09BA" w:rsidP="00372F83">
            <w:pPr>
              <w:pStyle w:val="a4"/>
              <w:numPr>
                <w:ilvl w:val="0"/>
                <w:numId w:val="3"/>
              </w:numPr>
              <w:ind w:left="0"/>
              <w:jc w:val="both"/>
            </w:pPr>
            <w:r>
              <w:t>2</w:t>
            </w:r>
          </w:p>
        </w:tc>
        <w:tc>
          <w:tcPr>
            <w:tcW w:w="3455" w:type="dxa"/>
          </w:tcPr>
          <w:p w:rsidR="00DF09BA" w:rsidRDefault="00DF09BA" w:rsidP="00372F83">
            <w:r>
              <w:t>Организационно-</w:t>
            </w:r>
          </w:p>
          <w:p w:rsidR="00DF09BA" w:rsidRDefault="00DF09BA" w:rsidP="00372F83">
            <w:r>
              <w:t>правовые основы</w:t>
            </w:r>
          </w:p>
          <w:p w:rsidR="00DF09BA" w:rsidRDefault="00DF09BA" w:rsidP="00372F83">
            <w:r>
              <w:t>страховой</w:t>
            </w:r>
          </w:p>
          <w:p w:rsidR="00DF09BA" w:rsidRDefault="00DF09BA" w:rsidP="00372F83">
            <w:r>
              <w:t>деятельности.</w:t>
            </w:r>
          </w:p>
          <w:p w:rsidR="00DF09BA" w:rsidRDefault="00DF09BA" w:rsidP="00372F83">
            <w:r>
              <w:t>Страховой рынок</w:t>
            </w:r>
          </w:p>
          <w:p w:rsidR="00DF09BA" w:rsidRPr="002B6D95" w:rsidRDefault="00DF09BA" w:rsidP="00372F83">
            <w:pPr>
              <w:rPr>
                <w:rStyle w:val="a6"/>
              </w:rPr>
            </w:pPr>
            <w:r>
              <w:t>России</w:t>
            </w:r>
            <w:r w:rsidRPr="00B77AE6">
              <w:t>.</w:t>
            </w:r>
          </w:p>
        </w:tc>
        <w:tc>
          <w:tcPr>
            <w:tcW w:w="1082" w:type="dxa"/>
          </w:tcPr>
          <w:p w:rsidR="00DF09BA" w:rsidRPr="005D09A3" w:rsidRDefault="00DF09BA" w:rsidP="00372F83">
            <w:pPr>
              <w:jc w:val="center"/>
            </w:pPr>
            <w:r>
              <w:t>1</w:t>
            </w:r>
          </w:p>
        </w:tc>
        <w:tc>
          <w:tcPr>
            <w:tcW w:w="965" w:type="dxa"/>
          </w:tcPr>
          <w:p w:rsidR="00DF09BA" w:rsidRPr="005D09A3" w:rsidRDefault="00DF09BA" w:rsidP="00372F83">
            <w:pPr>
              <w:jc w:val="center"/>
            </w:pPr>
            <w:r>
              <w:t>2</w:t>
            </w: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3</w:t>
            </w:r>
          </w:p>
        </w:tc>
      </w:tr>
      <w:tr w:rsidR="00DF09BA" w:rsidRPr="00DC11F5" w:rsidTr="002310C9">
        <w:tc>
          <w:tcPr>
            <w:tcW w:w="874" w:type="dxa"/>
          </w:tcPr>
          <w:p w:rsidR="00DF09BA" w:rsidRDefault="00DF09BA" w:rsidP="00372F83">
            <w:pPr>
              <w:pStyle w:val="a4"/>
              <w:numPr>
                <w:ilvl w:val="0"/>
                <w:numId w:val="3"/>
              </w:numPr>
              <w:ind w:left="0"/>
              <w:jc w:val="both"/>
            </w:pPr>
            <w:r>
              <w:t>3</w:t>
            </w:r>
          </w:p>
        </w:tc>
        <w:tc>
          <w:tcPr>
            <w:tcW w:w="3455" w:type="dxa"/>
          </w:tcPr>
          <w:p w:rsidR="00DF09BA" w:rsidRDefault="00DF09BA" w:rsidP="00372F83">
            <w:r>
              <w:t>Теоретические</w:t>
            </w:r>
          </w:p>
          <w:p w:rsidR="00DF09BA" w:rsidRDefault="00DF09BA" w:rsidP="00372F83">
            <w:r>
              <w:t>основы построения</w:t>
            </w:r>
          </w:p>
          <w:p w:rsidR="00DF09BA" w:rsidRPr="002B6D95" w:rsidRDefault="00DF09BA" w:rsidP="00372F83">
            <w:pPr>
              <w:rPr>
                <w:rStyle w:val="a6"/>
              </w:rPr>
            </w:pPr>
            <w:r>
              <w:t>страховых тарифов</w:t>
            </w:r>
          </w:p>
        </w:tc>
        <w:tc>
          <w:tcPr>
            <w:tcW w:w="1082" w:type="dxa"/>
          </w:tcPr>
          <w:p w:rsidR="00DF09BA" w:rsidRPr="005D09A3" w:rsidRDefault="00DF09BA" w:rsidP="00372F83">
            <w:pPr>
              <w:jc w:val="center"/>
            </w:pPr>
            <w:r>
              <w:t>1</w:t>
            </w:r>
          </w:p>
        </w:tc>
        <w:tc>
          <w:tcPr>
            <w:tcW w:w="965" w:type="dxa"/>
          </w:tcPr>
          <w:p w:rsidR="00DF09BA" w:rsidRPr="005D09A3" w:rsidRDefault="00DF09BA" w:rsidP="00372F83">
            <w:pPr>
              <w:jc w:val="center"/>
            </w:pP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4</w:t>
            </w:r>
          </w:p>
        </w:tc>
      </w:tr>
      <w:tr w:rsidR="00DF09BA" w:rsidRPr="00DC11F5" w:rsidTr="002310C9">
        <w:tc>
          <w:tcPr>
            <w:tcW w:w="874" w:type="dxa"/>
          </w:tcPr>
          <w:p w:rsidR="00DF09BA" w:rsidRDefault="00DF09BA" w:rsidP="00372F83">
            <w:pPr>
              <w:pStyle w:val="a4"/>
              <w:numPr>
                <w:ilvl w:val="0"/>
                <w:numId w:val="3"/>
              </w:numPr>
              <w:ind w:left="0"/>
              <w:jc w:val="both"/>
            </w:pPr>
            <w:r>
              <w:t>4</w:t>
            </w:r>
          </w:p>
        </w:tc>
        <w:tc>
          <w:tcPr>
            <w:tcW w:w="3455" w:type="dxa"/>
          </w:tcPr>
          <w:p w:rsidR="00DF09BA" w:rsidRDefault="00DF09BA" w:rsidP="00372F83">
            <w:r>
              <w:t>Особенности отдельных видов</w:t>
            </w:r>
          </w:p>
          <w:p w:rsidR="00DF09BA" w:rsidRPr="002B6D95" w:rsidRDefault="00DF09BA" w:rsidP="00372F83">
            <w:pPr>
              <w:rPr>
                <w:rStyle w:val="a6"/>
              </w:rPr>
            </w:pPr>
            <w:r>
              <w:t xml:space="preserve">страхования </w:t>
            </w:r>
          </w:p>
        </w:tc>
        <w:tc>
          <w:tcPr>
            <w:tcW w:w="1082" w:type="dxa"/>
          </w:tcPr>
          <w:p w:rsidR="00DF09BA" w:rsidRPr="005D09A3" w:rsidRDefault="00DF09BA" w:rsidP="00372F83">
            <w:pPr>
              <w:jc w:val="center"/>
            </w:pPr>
            <w:r>
              <w:t>1</w:t>
            </w:r>
          </w:p>
        </w:tc>
        <w:tc>
          <w:tcPr>
            <w:tcW w:w="965" w:type="dxa"/>
          </w:tcPr>
          <w:p w:rsidR="00DF09BA" w:rsidRPr="005D09A3" w:rsidRDefault="00DF09BA" w:rsidP="00372F83">
            <w:pPr>
              <w:jc w:val="center"/>
            </w:pP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4</w:t>
            </w:r>
          </w:p>
        </w:tc>
      </w:tr>
      <w:tr w:rsidR="00DF09BA" w:rsidRPr="00DC11F5" w:rsidTr="002310C9">
        <w:tc>
          <w:tcPr>
            <w:tcW w:w="874" w:type="dxa"/>
          </w:tcPr>
          <w:p w:rsidR="00DF09BA" w:rsidRDefault="00DF09BA" w:rsidP="00372F83">
            <w:pPr>
              <w:pStyle w:val="a4"/>
              <w:numPr>
                <w:ilvl w:val="0"/>
                <w:numId w:val="3"/>
              </w:numPr>
              <w:ind w:left="0"/>
              <w:jc w:val="both"/>
            </w:pPr>
            <w:r>
              <w:t>5</w:t>
            </w:r>
          </w:p>
        </w:tc>
        <w:tc>
          <w:tcPr>
            <w:tcW w:w="3455" w:type="dxa"/>
          </w:tcPr>
          <w:p w:rsidR="00DF09BA" w:rsidRDefault="00DF09BA" w:rsidP="00372F83">
            <w:r>
              <w:t>Договор страхования</w:t>
            </w:r>
          </w:p>
          <w:p w:rsidR="00DF09BA" w:rsidRDefault="00DF09BA" w:rsidP="00372F83">
            <w:r>
              <w:t>и производство</w:t>
            </w:r>
          </w:p>
          <w:p w:rsidR="00DF09BA" w:rsidRPr="002B6D95" w:rsidRDefault="00DF09BA" w:rsidP="00372F83">
            <w:r>
              <w:t>страховых выплат</w:t>
            </w:r>
          </w:p>
        </w:tc>
        <w:tc>
          <w:tcPr>
            <w:tcW w:w="1082" w:type="dxa"/>
          </w:tcPr>
          <w:p w:rsidR="00DF09BA" w:rsidRPr="005D09A3" w:rsidRDefault="00DF09BA" w:rsidP="00372F83">
            <w:pPr>
              <w:jc w:val="center"/>
            </w:pPr>
            <w:r>
              <w:t>1</w:t>
            </w:r>
          </w:p>
        </w:tc>
        <w:tc>
          <w:tcPr>
            <w:tcW w:w="965" w:type="dxa"/>
          </w:tcPr>
          <w:p w:rsidR="00DF09BA" w:rsidRPr="005D09A3" w:rsidRDefault="00DF09BA" w:rsidP="00372F83">
            <w:pPr>
              <w:jc w:val="center"/>
            </w:pPr>
            <w:r>
              <w:t>2</w:t>
            </w: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4</w:t>
            </w:r>
          </w:p>
        </w:tc>
      </w:tr>
      <w:tr w:rsidR="00DF09BA" w:rsidRPr="00DC11F5" w:rsidTr="002310C9">
        <w:tc>
          <w:tcPr>
            <w:tcW w:w="874" w:type="dxa"/>
          </w:tcPr>
          <w:p w:rsidR="00DF09BA" w:rsidRDefault="00DF09BA" w:rsidP="00372F83">
            <w:pPr>
              <w:pStyle w:val="a4"/>
              <w:numPr>
                <w:ilvl w:val="0"/>
                <w:numId w:val="3"/>
              </w:numPr>
              <w:ind w:left="0"/>
              <w:jc w:val="both"/>
            </w:pPr>
            <w:r>
              <w:t>6</w:t>
            </w:r>
          </w:p>
        </w:tc>
        <w:tc>
          <w:tcPr>
            <w:tcW w:w="3455" w:type="dxa"/>
          </w:tcPr>
          <w:p w:rsidR="00DF09BA" w:rsidRDefault="00DF09BA" w:rsidP="00372F83">
            <w:r>
              <w:t>Освобождение</w:t>
            </w:r>
          </w:p>
          <w:p w:rsidR="00DF09BA" w:rsidRDefault="00DF09BA" w:rsidP="00372F83">
            <w:r>
              <w:t>страховщика от</w:t>
            </w:r>
          </w:p>
          <w:p w:rsidR="00DF09BA" w:rsidRDefault="00DF09BA" w:rsidP="00372F83">
            <w:r>
              <w:t>выплаты страхового</w:t>
            </w:r>
          </w:p>
          <w:p w:rsidR="00DF09BA" w:rsidRDefault="00DF09BA" w:rsidP="00372F83">
            <w:r>
              <w:t>возмещения и</w:t>
            </w:r>
          </w:p>
          <w:p w:rsidR="00DF09BA" w:rsidRPr="002B6D95" w:rsidRDefault="00DF09BA" w:rsidP="00372F83">
            <w:r>
              <w:t>страховой суммы</w:t>
            </w:r>
          </w:p>
        </w:tc>
        <w:tc>
          <w:tcPr>
            <w:tcW w:w="1082" w:type="dxa"/>
          </w:tcPr>
          <w:p w:rsidR="00DF09BA" w:rsidRPr="005D09A3" w:rsidRDefault="00DF09BA" w:rsidP="00372F83">
            <w:pPr>
              <w:jc w:val="center"/>
            </w:pPr>
            <w:r>
              <w:t>1</w:t>
            </w:r>
          </w:p>
        </w:tc>
        <w:tc>
          <w:tcPr>
            <w:tcW w:w="965" w:type="dxa"/>
          </w:tcPr>
          <w:p w:rsidR="00DF09BA" w:rsidRPr="005D09A3" w:rsidRDefault="00DF09BA" w:rsidP="00372F83">
            <w:pPr>
              <w:jc w:val="center"/>
            </w:pPr>
            <w:r>
              <w:t>2</w:t>
            </w: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4</w:t>
            </w:r>
          </w:p>
        </w:tc>
      </w:tr>
      <w:tr w:rsidR="00DF09BA" w:rsidRPr="00DC11F5" w:rsidTr="002310C9">
        <w:tc>
          <w:tcPr>
            <w:tcW w:w="874" w:type="dxa"/>
          </w:tcPr>
          <w:p w:rsidR="00DF09BA" w:rsidRDefault="00DF09BA" w:rsidP="00372F83">
            <w:pPr>
              <w:pStyle w:val="a4"/>
              <w:numPr>
                <w:ilvl w:val="0"/>
                <w:numId w:val="3"/>
              </w:numPr>
              <w:ind w:left="0"/>
              <w:jc w:val="both"/>
            </w:pPr>
          </w:p>
        </w:tc>
        <w:tc>
          <w:tcPr>
            <w:tcW w:w="3455" w:type="dxa"/>
          </w:tcPr>
          <w:p w:rsidR="00DF09BA" w:rsidRPr="000472E3" w:rsidRDefault="00DF09BA" w:rsidP="00372F83">
            <w:r>
              <w:t>Итого</w:t>
            </w:r>
          </w:p>
        </w:tc>
        <w:tc>
          <w:tcPr>
            <w:tcW w:w="1082" w:type="dxa"/>
          </w:tcPr>
          <w:p w:rsidR="00DF09BA" w:rsidRPr="005D09A3" w:rsidRDefault="00DF09BA" w:rsidP="00372F83">
            <w:pPr>
              <w:jc w:val="center"/>
            </w:pPr>
            <w:r>
              <w:t>6</w:t>
            </w:r>
          </w:p>
        </w:tc>
        <w:tc>
          <w:tcPr>
            <w:tcW w:w="965" w:type="dxa"/>
          </w:tcPr>
          <w:p w:rsidR="00DF09BA" w:rsidRPr="005D09A3" w:rsidRDefault="00DF09BA" w:rsidP="00372F83">
            <w:pPr>
              <w:jc w:val="center"/>
            </w:pPr>
            <w:r>
              <w:t>6</w:t>
            </w: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22</w:t>
            </w:r>
          </w:p>
        </w:tc>
      </w:tr>
    </w:tbl>
    <w:p w:rsidR="00DF09BA" w:rsidRDefault="00DF09BA" w:rsidP="00B71FF7">
      <w:pPr>
        <w:ind w:firstLine="567"/>
        <w:jc w:val="both"/>
      </w:pPr>
    </w:p>
    <w:p w:rsidR="00DF09BA" w:rsidRPr="00DC11F5" w:rsidRDefault="00DF09BA" w:rsidP="00260CA3">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DF09BA" w:rsidRPr="00DC11F5" w:rsidRDefault="00DF09BA" w:rsidP="00260CA3">
      <w:pPr>
        <w:autoSpaceDE w:val="0"/>
        <w:autoSpaceDN w:val="0"/>
        <w:adjustRightInd w:val="0"/>
        <w:ind w:left="1440"/>
        <w:jc w:val="center"/>
        <w:rPr>
          <w:b/>
        </w:rPr>
      </w:pPr>
    </w:p>
    <w:p w:rsidR="00DF09BA" w:rsidRPr="00372F83" w:rsidRDefault="00DF09BA" w:rsidP="00260CA3">
      <w:pPr>
        <w:numPr>
          <w:ilvl w:val="2"/>
          <w:numId w:val="5"/>
        </w:numPr>
        <w:autoSpaceDE w:val="0"/>
        <w:autoSpaceDN w:val="0"/>
        <w:adjustRightInd w:val="0"/>
        <w:rPr>
          <w:b/>
        </w:rPr>
      </w:pPr>
      <w:r w:rsidRPr="00372F83">
        <w:rPr>
          <w:b/>
        </w:rPr>
        <w:t>Содержание лекционного курса</w:t>
      </w:r>
    </w:p>
    <w:p w:rsidR="00DF09BA" w:rsidRPr="00DC11F5" w:rsidRDefault="00DF09BA"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437"/>
        <w:gridCol w:w="6236"/>
      </w:tblGrid>
      <w:tr w:rsidR="00DF09BA" w:rsidRPr="00DC11F5" w:rsidTr="00260CA3">
        <w:tc>
          <w:tcPr>
            <w:tcW w:w="672" w:type="dxa"/>
          </w:tcPr>
          <w:p w:rsidR="00DF09BA" w:rsidRPr="007B023B" w:rsidRDefault="00DF09BA" w:rsidP="00E4277D">
            <w:pPr>
              <w:jc w:val="center"/>
              <w:rPr>
                <w:b/>
              </w:rPr>
            </w:pPr>
            <w:r w:rsidRPr="007B023B">
              <w:rPr>
                <w:b/>
              </w:rPr>
              <w:t>№ п/п</w:t>
            </w:r>
          </w:p>
        </w:tc>
        <w:tc>
          <w:tcPr>
            <w:tcW w:w="2437" w:type="dxa"/>
          </w:tcPr>
          <w:p w:rsidR="00DF09BA" w:rsidRPr="007B023B" w:rsidRDefault="00DF09BA" w:rsidP="00E4277D">
            <w:pPr>
              <w:jc w:val="center"/>
              <w:rPr>
                <w:b/>
              </w:rPr>
            </w:pPr>
            <w:r w:rsidRPr="007B023B">
              <w:rPr>
                <w:b/>
              </w:rPr>
              <w:t>Наименование темы (раздела) дисциплины</w:t>
            </w:r>
          </w:p>
        </w:tc>
        <w:tc>
          <w:tcPr>
            <w:tcW w:w="6236" w:type="dxa"/>
          </w:tcPr>
          <w:p w:rsidR="00DF09BA" w:rsidRPr="007B023B" w:rsidRDefault="00DF09BA" w:rsidP="00E4277D">
            <w:pPr>
              <w:jc w:val="center"/>
              <w:rPr>
                <w:b/>
              </w:rPr>
            </w:pPr>
            <w:r w:rsidRPr="007B023B">
              <w:rPr>
                <w:b/>
              </w:rPr>
              <w:t>Содержание лекционного занятия</w:t>
            </w:r>
          </w:p>
        </w:tc>
      </w:tr>
      <w:tr w:rsidR="00DF09BA" w:rsidRPr="00DC11F5" w:rsidTr="00260CA3">
        <w:tc>
          <w:tcPr>
            <w:tcW w:w="672" w:type="dxa"/>
          </w:tcPr>
          <w:p w:rsidR="00DF09BA" w:rsidRPr="002B6D95" w:rsidRDefault="00DF09BA" w:rsidP="00372F83">
            <w:pPr>
              <w:pStyle w:val="a4"/>
              <w:numPr>
                <w:ilvl w:val="0"/>
                <w:numId w:val="21"/>
              </w:numPr>
              <w:jc w:val="center"/>
            </w:pPr>
          </w:p>
        </w:tc>
        <w:tc>
          <w:tcPr>
            <w:tcW w:w="2437" w:type="dxa"/>
          </w:tcPr>
          <w:p w:rsidR="00DF09BA" w:rsidRDefault="00DF09BA" w:rsidP="00372F83">
            <w:r>
              <w:t>Сущность и функции</w:t>
            </w:r>
          </w:p>
          <w:p w:rsidR="00DF09BA" w:rsidRDefault="00DF09BA" w:rsidP="00372F83">
            <w:r>
              <w:t>страхования.</w:t>
            </w:r>
          </w:p>
          <w:p w:rsidR="00DF09BA" w:rsidRDefault="00DF09BA" w:rsidP="00372F83">
            <w:r>
              <w:t>Основные понятия и</w:t>
            </w:r>
          </w:p>
          <w:p w:rsidR="00DF09BA" w:rsidRPr="002B6D95" w:rsidRDefault="00DF09BA" w:rsidP="00372F83">
            <w:r>
              <w:t>термины.</w:t>
            </w:r>
          </w:p>
        </w:tc>
        <w:tc>
          <w:tcPr>
            <w:tcW w:w="6236" w:type="dxa"/>
          </w:tcPr>
          <w:p w:rsidR="00DF09BA" w:rsidRPr="00A14732" w:rsidRDefault="00DF09BA" w:rsidP="00372F83">
            <w:pPr>
              <w:pStyle w:val="a7"/>
              <w:ind w:firstLine="33"/>
              <w:rPr>
                <w:rFonts w:ascii="Times New Roman" w:hAnsi="Times New Roman"/>
                <w:sz w:val="24"/>
              </w:rPr>
            </w:pPr>
            <w:r>
              <w:rPr>
                <w:rFonts w:ascii="Times New Roman" w:hAnsi="Times New Roman"/>
                <w:sz w:val="24"/>
              </w:rPr>
              <w:t>С</w:t>
            </w:r>
            <w:r w:rsidRPr="00A14732">
              <w:rPr>
                <w:rFonts w:ascii="Times New Roman" w:hAnsi="Times New Roman"/>
                <w:sz w:val="24"/>
              </w:rPr>
              <w:t>ущность и функции страхования.</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Классификация и формы проведения страхования.</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Страховой фонд и необходимость его формирования.</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Централизованные и децентрализованные резервные фонды.</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Возмещение ущерба и личное материальное обеспечение</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граждан. Источники возмещения ущерба. Страховая защита</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общественной и частной собственности. Предупреждение</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страхового случая и минимизация ущерба. Страховое</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событие. Значение случайности в страховании. Понятие</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страхового риска и его неопределенность. Субъекты</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страхования: страхователь, выгодоприобретатель,</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заинтересованное лицо, страховщик. Страховой риск,</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страховая сумма, страховой взнос, страховой тариф,</w:t>
            </w:r>
          </w:p>
          <w:p w:rsidR="00DF09BA" w:rsidRPr="002B6D95" w:rsidRDefault="00DF09BA" w:rsidP="00372F83">
            <w:pPr>
              <w:pStyle w:val="a7"/>
              <w:ind w:firstLine="33"/>
              <w:rPr>
                <w:rFonts w:ascii="Times New Roman" w:hAnsi="Times New Roman"/>
                <w:sz w:val="24"/>
              </w:rPr>
            </w:pPr>
            <w:r w:rsidRPr="00A14732">
              <w:rPr>
                <w:rFonts w:ascii="Times New Roman" w:hAnsi="Times New Roman"/>
                <w:sz w:val="24"/>
              </w:rPr>
              <w:t>страховой случай, страховое возмещение, основания для его</w:t>
            </w:r>
          </w:p>
        </w:tc>
      </w:tr>
      <w:tr w:rsidR="00DF09BA" w:rsidRPr="00DC11F5" w:rsidTr="00260CA3">
        <w:tc>
          <w:tcPr>
            <w:tcW w:w="672" w:type="dxa"/>
          </w:tcPr>
          <w:p w:rsidR="00DF09BA" w:rsidRPr="002B6D95" w:rsidRDefault="00DF09BA" w:rsidP="00372F83">
            <w:pPr>
              <w:pStyle w:val="a4"/>
              <w:numPr>
                <w:ilvl w:val="0"/>
                <w:numId w:val="21"/>
              </w:numPr>
              <w:jc w:val="both"/>
            </w:pPr>
          </w:p>
        </w:tc>
        <w:tc>
          <w:tcPr>
            <w:tcW w:w="2437" w:type="dxa"/>
          </w:tcPr>
          <w:p w:rsidR="00DF09BA" w:rsidRDefault="00DF09BA" w:rsidP="00372F83">
            <w:r>
              <w:t>Организационно-</w:t>
            </w:r>
          </w:p>
          <w:p w:rsidR="00DF09BA" w:rsidRDefault="00DF09BA" w:rsidP="00372F83">
            <w:r>
              <w:t>правовые основы</w:t>
            </w:r>
          </w:p>
          <w:p w:rsidR="00DF09BA" w:rsidRDefault="00DF09BA" w:rsidP="00372F83">
            <w:r>
              <w:t>страховой</w:t>
            </w:r>
          </w:p>
          <w:p w:rsidR="00DF09BA" w:rsidRDefault="00DF09BA" w:rsidP="00372F83">
            <w:r>
              <w:t>деятельности.</w:t>
            </w:r>
          </w:p>
          <w:p w:rsidR="00DF09BA" w:rsidRDefault="00DF09BA" w:rsidP="00372F83">
            <w:r>
              <w:t>Страховой рынок</w:t>
            </w:r>
          </w:p>
          <w:p w:rsidR="00DF09BA" w:rsidRPr="002B6D95" w:rsidRDefault="00DF09BA" w:rsidP="00372F83">
            <w:pPr>
              <w:rPr>
                <w:rStyle w:val="a6"/>
              </w:rPr>
            </w:pPr>
            <w:r>
              <w:t>России</w:t>
            </w:r>
            <w:r w:rsidRPr="00B77AE6">
              <w:t>.</w:t>
            </w:r>
          </w:p>
        </w:tc>
        <w:tc>
          <w:tcPr>
            <w:tcW w:w="6236" w:type="dxa"/>
          </w:tcPr>
          <w:p w:rsidR="00DF09BA" w:rsidRDefault="00DF09BA" w:rsidP="00372F83">
            <w:pPr>
              <w:jc w:val="both"/>
            </w:pPr>
            <w:r>
              <w:t>Принципы организации и управления страховой</w:t>
            </w:r>
          </w:p>
          <w:p w:rsidR="00DF09BA" w:rsidRDefault="00DF09BA" w:rsidP="00372F83">
            <w:pPr>
              <w:jc w:val="both"/>
            </w:pPr>
            <w:r>
              <w:t>деятельности. Организационные формы страхования:</w:t>
            </w:r>
          </w:p>
          <w:p w:rsidR="00DF09BA" w:rsidRDefault="00DF09BA" w:rsidP="00372F83">
            <w:pPr>
              <w:jc w:val="both"/>
            </w:pPr>
            <w:r>
              <w:t>государственное, акционерное, взаимное, кооперативное.</w:t>
            </w:r>
          </w:p>
          <w:p w:rsidR="00DF09BA" w:rsidRDefault="00DF09BA" w:rsidP="00372F83">
            <w:pPr>
              <w:jc w:val="both"/>
            </w:pPr>
            <w:r>
              <w:t>Принципы регулирования страховой деятельности.</w:t>
            </w:r>
          </w:p>
          <w:p w:rsidR="00DF09BA" w:rsidRDefault="00DF09BA" w:rsidP="00372F83">
            <w:pPr>
              <w:jc w:val="both"/>
            </w:pPr>
            <w:r>
              <w:t>Юридические основы страховых отношений.</w:t>
            </w:r>
          </w:p>
          <w:p w:rsidR="00DF09BA" w:rsidRDefault="00DF09BA" w:rsidP="00372F83">
            <w:pPr>
              <w:jc w:val="both"/>
            </w:pPr>
            <w:r>
              <w:t>Государственный надзор за деятельностью страховщиков.</w:t>
            </w:r>
          </w:p>
          <w:p w:rsidR="00DF09BA" w:rsidRDefault="00DF09BA" w:rsidP="00372F83">
            <w:pPr>
              <w:jc w:val="both"/>
            </w:pPr>
            <w:r>
              <w:t>Лицензирование страховой деятельности: основные</w:t>
            </w:r>
          </w:p>
          <w:p w:rsidR="00DF09BA" w:rsidRPr="002B6D95" w:rsidRDefault="00DF09BA" w:rsidP="00372F83">
            <w:pPr>
              <w:jc w:val="both"/>
            </w:pPr>
            <w:r>
              <w:t xml:space="preserve">документы и их краткая характеристика. </w:t>
            </w:r>
          </w:p>
        </w:tc>
      </w:tr>
      <w:tr w:rsidR="00DF09BA" w:rsidRPr="00DC11F5" w:rsidTr="00260CA3">
        <w:trPr>
          <w:trHeight w:val="982"/>
        </w:trPr>
        <w:tc>
          <w:tcPr>
            <w:tcW w:w="672" w:type="dxa"/>
          </w:tcPr>
          <w:p w:rsidR="00DF09BA" w:rsidRPr="002B6D95" w:rsidRDefault="00DF09BA" w:rsidP="00372F83">
            <w:pPr>
              <w:pStyle w:val="a4"/>
              <w:numPr>
                <w:ilvl w:val="0"/>
                <w:numId w:val="21"/>
              </w:numPr>
              <w:jc w:val="both"/>
            </w:pPr>
          </w:p>
        </w:tc>
        <w:tc>
          <w:tcPr>
            <w:tcW w:w="2437" w:type="dxa"/>
          </w:tcPr>
          <w:p w:rsidR="00DF09BA" w:rsidRDefault="00DF09BA" w:rsidP="00372F83">
            <w:r>
              <w:t>Теоретические</w:t>
            </w:r>
          </w:p>
          <w:p w:rsidR="00DF09BA" w:rsidRDefault="00DF09BA" w:rsidP="00372F83">
            <w:r>
              <w:t>основы построения</w:t>
            </w:r>
          </w:p>
          <w:p w:rsidR="00DF09BA" w:rsidRPr="002B6D95" w:rsidRDefault="00DF09BA" w:rsidP="00372F83">
            <w:pPr>
              <w:rPr>
                <w:rStyle w:val="a6"/>
              </w:rPr>
            </w:pPr>
            <w:r>
              <w:t>страховых тарифов</w:t>
            </w:r>
          </w:p>
        </w:tc>
        <w:tc>
          <w:tcPr>
            <w:tcW w:w="6236" w:type="dxa"/>
          </w:tcPr>
          <w:p w:rsidR="00DF09BA" w:rsidRDefault="00DF09BA" w:rsidP="00372F83">
            <w:pPr>
              <w:jc w:val="both"/>
            </w:pPr>
            <w:r>
              <w:t>Сущность, значение и задачи построения страховых</w:t>
            </w:r>
          </w:p>
          <w:p w:rsidR="00DF09BA" w:rsidRDefault="00DF09BA" w:rsidP="00372F83">
            <w:pPr>
              <w:jc w:val="both"/>
            </w:pPr>
            <w:r>
              <w:t>тарифов. Состав и структура тарифной ставки. Общие</w:t>
            </w:r>
          </w:p>
          <w:p w:rsidR="00DF09BA" w:rsidRDefault="00DF09BA" w:rsidP="00372F83">
            <w:pPr>
              <w:jc w:val="both"/>
            </w:pPr>
            <w:r>
              <w:t>принципы расчета нетто - и брутто - ставки. Принципы</w:t>
            </w:r>
          </w:p>
          <w:p w:rsidR="00DF09BA" w:rsidRDefault="00DF09BA" w:rsidP="00372F83">
            <w:pPr>
              <w:jc w:val="both"/>
            </w:pPr>
            <w:r>
              <w:t>дифференциации тарифных ставок. Основное</w:t>
            </w:r>
          </w:p>
          <w:p w:rsidR="00DF09BA" w:rsidRDefault="00DF09BA" w:rsidP="00372F83">
            <w:pPr>
              <w:jc w:val="both"/>
            </w:pPr>
            <w:r>
              <w:t>предназначение элементов тарифной ставки. Принципы</w:t>
            </w:r>
          </w:p>
          <w:p w:rsidR="00DF09BA" w:rsidRDefault="00DF09BA" w:rsidP="00372F83">
            <w:pPr>
              <w:jc w:val="both"/>
            </w:pPr>
            <w:r>
              <w:t>расчета тарифа по рисковому и накопительному</w:t>
            </w:r>
          </w:p>
          <w:p w:rsidR="00DF09BA" w:rsidRDefault="00DF09BA" w:rsidP="00372F83">
            <w:pPr>
              <w:jc w:val="both"/>
            </w:pPr>
            <w:r>
              <w:t>страхованию. Тарифная политика в области страхования.</w:t>
            </w:r>
          </w:p>
          <w:p w:rsidR="00DF09BA" w:rsidRDefault="00DF09BA" w:rsidP="00372F83">
            <w:pPr>
              <w:jc w:val="both"/>
            </w:pPr>
            <w:r>
              <w:t>Эквивалентность страховых отношений сторон.</w:t>
            </w:r>
          </w:p>
          <w:p w:rsidR="00DF09BA" w:rsidRDefault="00DF09BA" w:rsidP="00372F83">
            <w:pPr>
              <w:jc w:val="both"/>
            </w:pPr>
            <w:r>
              <w:t>Доступность и стабильность страховых тарифов.</w:t>
            </w:r>
          </w:p>
          <w:p w:rsidR="00DF09BA" w:rsidRPr="002B6D95" w:rsidRDefault="00DF09BA" w:rsidP="00372F83">
            <w:pPr>
              <w:jc w:val="both"/>
            </w:pPr>
            <w:r>
              <w:t>Расширение страховой ответственности.</w:t>
            </w:r>
          </w:p>
        </w:tc>
      </w:tr>
      <w:tr w:rsidR="00DF09BA" w:rsidRPr="00DC11F5" w:rsidTr="00260CA3">
        <w:tc>
          <w:tcPr>
            <w:tcW w:w="672" w:type="dxa"/>
          </w:tcPr>
          <w:p w:rsidR="00DF09BA" w:rsidRPr="002B6D95" w:rsidRDefault="00DF09BA" w:rsidP="00372F83">
            <w:pPr>
              <w:pStyle w:val="a4"/>
              <w:numPr>
                <w:ilvl w:val="0"/>
                <w:numId w:val="21"/>
              </w:numPr>
              <w:jc w:val="both"/>
            </w:pPr>
          </w:p>
        </w:tc>
        <w:tc>
          <w:tcPr>
            <w:tcW w:w="2437" w:type="dxa"/>
          </w:tcPr>
          <w:p w:rsidR="00DF09BA" w:rsidRDefault="00DF09BA" w:rsidP="00372F83">
            <w:r>
              <w:t>Особенности отдельных видов</w:t>
            </w:r>
          </w:p>
          <w:p w:rsidR="00DF09BA" w:rsidRPr="002B6D95" w:rsidRDefault="00DF09BA" w:rsidP="00372F83">
            <w:pPr>
              <w:rPr>
                <w:rStyle w:val="a6"/>
              </w:rPr>
            </w:pPr>
            <w:r>
              <w:t xml:space="preserve">страхования </w:t>
            </w:r>
          </w:p>
        </w:tc>
        <w:tc>
          <w:tcPr>
            <w:tcW w:w="6236" w:type="dxa"/>
          </w:tcPr>
          <w:p w:rsidR="00DF09BA" w:rsidRDefault="00DF09BA" w:rsidP="00372F83">
            <w:pPr>
              <w:jc w:val="both"/>
            </w:pPr>
            <w:r>
              <w:t xml:space="preserve">Виды страхования и их классификация. </w:t>
            </w:r>
          </w:p>
          <w:p w:rsidR="00DF09BA" w:rsidRDefault="00DF09BA" w:rsidP="00372F83">
            <w:pPr>
              <w:jc w:val="both"/>
            </w:pPr>
            <w:r>
              <w:t>Страхование жизни здоровья и от несчастного</w:t>
            </w:r>
          </w:p>
          <w:p w:rsidR="00DF09BA" w:rsidRDefault="00DF09BA" w:rsidP="00372F83">
            <w:pPr>
              <w:jc w:val="both"/>
            </w:pPr>
            <w:r>
              <w:t>случая. Страхование рисковых видов отдыха. Страхование</w:t>
            </w:r>
          </w:p>
          <w:p w:rsidR="00DF09BA" w:rsidRPr="002B6D95" w:rsidRDefault="00DF09BA" w:rsidP="00372F83">
            <w:pPr>
              <w:jc w:val="both"/>
            </w:pPr>
            <w:r>
              <w:t>от невыезда.</w:t>
            </w:r>
          </w:p>
        </w:tc>
      </w:tr>
      <w:tr w:rsidR="00DF09BA" w:rsidRPr="00DC11F5" w:rsidTr="00260CA3">
        <w:tc>
          <w:tcPr>
            <w:tcW w:w="672" w:type="dxa"/>
          </w:tcPr>
          <w:p w:rsidR="00DF09BA" w:rsidRPr="002B6D95" w:rsidRDefault="00DF09BA" w:rsidP="00372F83">
            <w:pPr>
              <w:pStyle w:val="a4"/>
              <w:numPr>
                <w:ilvl w:val="0"/>
                <w:numId w:val="21"/>
              </w:numPr>
              <w:jc w:val="both"/>
            </w:pPr>
          </w:p>
        </w:tc>
        <w:tc>
          <w:tcPr>
            <w:tcW w:w="2437" w:type="dxa"/>
          </w:tcPr>
          <w:p w:rsidR="00DF09BA" w:rsidRDefault="00DF09BA" w:rsidP="00372F83">
            <w:r>
              <w:t>Договор страхования</w:t>
            </w:r>
          </w:p>
          <w:p w:rsidR="00DF09BA" w:rsidRDefault="00DF09BA" w:rsidP="00372F83">
            <w:r>
              <w:t>и производство</w:t>
            </w:r>
          </w:p>
          <w:p w:rsidR="00DF09BA" w:rsidRPr="002B6D95" w:rsidRDefault="00DF09BA" w:rsidP="00372F83">
            <w:r>
              <w:t>страховых выплат</w:t>
            </w:r>
          </w:p>
        </w:tc>
        <w:tc>
          <w:tcPr>
            <w:tcW w:w="6236" w:type="dxa"/>
          </w:tcPr>
          <w:p w:rsidR="00DF09BA" w:rsidRPr="00A14732" w:rsidRDefault="00DF09BA" w:rsidP="00372F83">
            <w:pPr>
              <w:pStyle w:val="a7"/>
              <w:ind w:firstLine="0"/>
              <w:rPr>
                <w:rFonts w:ascii="Times New Roman" w:hAnsi="Times New Roman"/>
                <w:sz w:val="24"/>
              </w:rPr>
            </w:pPr>
            <w:r w:rsidRPr="00A14732">
              <w:rPr>
                <w:rFonts w:ascii="Times New Roman" w:hAnsi="Times New Roman"/>
                <w:sz w:val="24"/>
              </w:rPr>
              <w:t xml:space="preserve">Понятие и </w:t>
            </w:r>
            <w:proofErr w:type="spellStart"/>
            <w:r w:rsidRPr="00A14732">
              <w:rPr>
                <w:rFonts w:ascii="Times New Roman" w:hAnsi="Times New Roman"/>
                <w:sz w:val="24"/>
              </w:rPr>
              <w:t>признакиюридического</w:t>
            </w:r>
            <w:proofErr w:type="spellEnd"/>
            <w:r w:rsidRPr="00A14732">
              <w:rPr>
                <w:rFonts w:ascii="Times New Roman" w:hAnsi="Times New Roman"/>
                <w:sz w:val="24"/>
              </w:rPr>
              <w:t xml:space="preserve"> лица. </w:t>
            </w:r>
          </w:p>
          <w:p w:rsidR="00DF09BA" w:rsidRPr="00A14732" w:rsidRDefault="00DF09BA" w:rsidP="00372F83">
            <w:pPr>
              <w:pStyle w:val="a7"/>
              <w:ind w:firstLine="0"/>
              <w:rPr>
                <w:rFonts w:ascii="Times New Roman" w:hAnsi="Times New Roman"/>
                <w:sz w:val="24"/>
              </w:rPr>
            </w:pPr>
            <w:r w:rsidRPr="00A14732">
              <w:rPr>
                <w:rFonts w:ascii="Times New Roman" w:hAnsi="Times New Roman"/>
                <w:sz w:val="24"/>
              </w:rPr>
              <w:t>Виды и формы страхования в национальном</w:t>
            </w:r>
          </w:p>
          <w:p w:rsidR="00DF09BA" w:rsidRPr="002B6D95" w:rsidRDefault="00DF09BA" w:rsidP="00372F83">
            <w:pPr>
              <w:pStyle w:val="a7"/>
              <w:ind w:firstLine="0"/>
              <w:rPr>
                <w:rFonts w:ascii="Times New Roman" w:hAnsi="Times New Roman"/>
                <w:sz w:val="24"/>
              </w:rPr>
            </w:pPr>
            <w:r w:rsidRPr="00A14732">
              <w:rPr>
                <w:rFonts w:ascii="Times New Roman" w:hAnsi="Times New Roman"/>
                <w:sz w:val="24"/>
              </w:rPr>
              <w:t>законодательстве.</w:t>
            </w:r>
            <w:r w:rsidRPr="00122575">
              <w:rPr>
                <w:rFonts w:ascii="Times New Roman" w:hAnsi="Times New Roman"/>
                <w:sz w:val="24"/>
              </w:rPr>
              <w:t>.</w:t>
            </w:r>
          </w:p>
        </w:tc>
      </w:tr>
      <w:tr w:rsidR="00DF09BA" w:rsidRPr="00DC11F5" w:rsidTr="00260CA3">
        <w:tc>
          <w:tcPr>
            <w:tcW w:w="672" w:type="dxa"/>
          </w:tcPr>
          <w:p w:rsidR="00DF09BA" w:rsidRPr="002B6D95" w:rsidRDefault="00DF09BA" w:rsidP="00372F83">
            <w:pPr>
              <w:pStyle w:val="a4"/>
              <w:numPr>
                <w:ilvl w:val="0"/>
                <w:numId w:val="21"/>
              </w:numPr>
              <w:jc w:val="both"/>
            </w:pPr>
          </w:p>
        </w:tc>
        <w:tc>
          <w:tcPr>
            <w:tcW w:w="2437" w:type="dxa"/>
          </w:tcPr>
          <w:p w:rsidR="00DF09BA" w:rsidRDefault="00DF09BA" w:rsidP="00372F83">
            <w:r>
              <w:t>Освобождение</w:t>
            </w:r>
          </w:p>
          <w:p w:rsidR="00DF09BA" w:rsidRDefault="00DF09BA" w:rsidP="00372F83">
            <w:r>
              <w:t>страховщика от</w:t>
            </w:r>
          </w:p>
          <w:p w:rsidR="00DF09BA" w:rsidRDefault="00DF09BA" w:rsidP="00372F83">
            <w:r>
              <w:t>выплаты страхового</w:t>
            </w:r>
          </w:p>
          <w:p w:rsidR="00DF09BA" w:rsidRDefault="00DF09BA" w:rsidP="00372F83">
            <w:r>
              <w:t>возмещения и</w:t>
            </w:r>
          </w:p>
          <w:p w:rsidR="00DF09BA" w:rsidRPr="002B6D95" w:rsidRDefault="00DF09BA" w:rsidP="00372F83">
            <w:r>
              <w:t>страховой суммы</w:t>
            </w:r>
          </w:p>
        </w:tc>
        <w:tc>
          <w:tcPr>
            <w:tcW w:w="6236" w:type="dxa"/>
          </w:tcPr>
          <w:p w:rsidR="00DF09BA" w:rsidRPr="00A14732" w:rsidRDefault="00DF09BA" w:rsidP="00372F83">
            <w:pPr>
              <w:pStyle w:val="a7"/>
              <w:ind w:firstLine="0"/>
              <w:rPr>
                <w:rFonts w:ascii="Times New Roman" w:hAnsi="Times New Roman"/>
                <w:sz w:val="24"/>
              </w:rPr>
            </w:pPr>
            <w:r w:rsidRPr="00A14732">
              <w:rPr>
                <w:rFonts w:ascii="Times New Roman" w:hAnsi="Times New Roman"/>
                <w:sz w:val="24"/>
              </w:rPr>
              <w:t>Правила рас</w:t>
            </w:r>
            <w:r>
              <w:rPr>
                <w:rFonts w:ascii="Times New Roman" w:hAnsi="Times New Roman"/>
                <w:sz w:val="24"/>
              </w:rPr>
              <w:t>чета страховых тарифов</w:t>
            </w:r>
            <w:r w:rsidRPr="00A14732">
              <w:rPr>
                <w:rFonts w:ascii="Times New Roman" w:hAnsi="Times New Roman"/>
                <w:sz w:val="24"/>
              </w:rPr>
              <w:t>. Срок</w:t>
            </w:r>
          </w:p>
          <w:p w:rsidR="00DF09BA" w:rsidRPr="00A14732" w:rsidRDefault="00DF09BA" w:rsidP="00372F83">
            <w:pPr>
              <w:pStyle w:val="a7"/>
              <w:ind w:firstLine="0"/>
              <w:rPr>
                <w:rFonts w:ascii="Times New Roman" w:hAnsi="Times New Roman"/>
                <w:sz w:val="24"/>
              </w:rPr>
            </w:pPr>
            <w:r w:rsidRPr="00A14732">
              <w:rPr>
                <w:rFonts w:ascii="Times New Roman" w:hAnsi="Times New Roman"/>
                <w:sz w:val="24"/>
              </w:rPr>
              <w:t>исковой давности по страховым спорам. Правила</w:t>
            </w:r>
          </w:p>
          <w:p w:rsidR="00DF09BA" w:rsidRPr="002B6D95" w:rsidRDefault="00DF09BA" w:rsidP="00372F83">
            <w:pPr>
              <w:pStyle w:val="a7"/>
              <w:ind w:firstLine="0"/>
              <w:rPr>
                <w:rFonts w:ascii="Times New Roman" w:hAnsi="Times New Roman"/>
                <w:sz w:val="24"/>
              </w:rPr>
            </w:pPr>
            <w:r w:rsidRPr="00A14732">
              <w:rPr>
                <w:rFonts w:ascii="Times New Roman" w:hAnsi="Times New Roman"/>
                <w:sz w:val="24"/>
              </w:rPr>
              <w:t>страхования, разработанные страховщиком.</w:t>
            </w:r>
          </w:p>
        </w:tc>
      </w:tr>
    </w:tbl>
    <w:p w:rsidR="00DF09BA" w:rsidRDefault="00DF09BA" w:rsidP="00B71FF7">
      <w:pPr>
        <w:ind w:firstLine="567"/>
        <w:jc w:val="both"/>
      </w:pPr>
    </w:p>
    <w:p w:rsidR="00DF09BA" w:rsidRPr="00260CA3" w:rsidRDefault="00DF09BA" w:rsidP="00260CA3">
      <w:pPr>
        <w:numPr>
          <w:ilvl w:val="2"/>
          <w:numId w:val="5"/>
        </w:numPr>
        <w:autoSpaceDE w:val="0"/>
        <w:autoSpaceDN w:val="0"/>
        <w:adjustRightInd w:val="0"/>
        <w:rPr>
          <w:b/>
        </w:rPr>
      </w:pPr>
      <w:r w:rsidRPr="00260CA3">
        <w:rPr>
          <w:b/>
        </w:rPr>
        <w:t>Содержание практических занятий</w:t>
      </w:r>
    </w:p>
    <w:p w:rsidR="00DF09BA" w:rsidRPr="00260CA3" w:rsidRDefault="00DF09BA"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368"/>
        <w:gridCol w:w="6180"/>
      </w:tblGrid>
      <w:tr w:rsidR="00DF09BA" w:rsidRPr="00260CA3" w:rsidTr="00260CA3">
        <w:tc>
          <w:tcPr>
            <w:tcW w:w="797" w:type="dxa"/>
          </w:tcPr>
          <w:p w:rsidR="00DF09BA" w:rsidRPr="00260CA3" w:rsidRDefault="00DF09BA" w:rsidP="00260CA3">
            <w:pPr>
              <w:jc w:val="center"/>
              <w:rPr>
                <w:b/>
              </w:rPr>
            </w:pPr>
            <w:r w:rsidRPr="00260CA3">
              <w:rPr>
                <w:b/>
              </w:rPr>
              <w:t>№ п/п</w:t>
            </w:r>
          </w:p>
        </w:tc>
        <w:tc>
          <w:tcPr>
            <w:tcW w:w="2368" w:type="dxa"/>
          </w:tcPr>
          <w:p w:rsidR="00DF09BA" w:rsidRPr="00260CA3" w:rsidRDefault="00DF09BA" w:rsidP="00260CA3">
            <w:pPr>
              <w:jc w:val="center"/>
              <w:rPr>
                <w:b/>
              </w:rPr>
            </w:pPr>
            <w:r w:rsidRPr="00260CA3">
              <w:rPr>
                <w:b/>
              </w:rPr>
              <w:t>Наименование темы (раздела) дисциплины</w:t>
            </w:r>
          </w:p>
        </w:tc>
        <w:tc>
          <w:tcPr>
            <w:tcW w:w="6180" w:type="dxa"/>
            <w:vAlign w:val="center"/>
          </w:tcPr>
          <w:p w:rsidR="00DF09BA" w:rsidRPr="00260CA3" w:rsidRDefault="00DF09BA" w:rsidP="00260CA3">
            <w:pPr>
              <w:jc w:val="center"/>
              <w:rPr>
                <w:b/>
              </w:rPr>
            </w:pPr>
            <w:r w:rsidRPr="00260CA3">
              <w:rPr>
                <w:b/>
              </w:rPr>
              <w:t>Содержание практического занятия</w:t>
            </w:r>
          </w:p>
        </w:tc>
      </w:tr>
      <w:tr w:rsidR="00DF09BA" w:rsidRPr="00260CA3" w:rsidTr="00260CA3">
        <w:tc>
          <w:tcPr>
            <w:tcW w:w="797" w:type="dxa"/>
          </w:tcPr>
          <w:p w:rsidR="00DF09BA" w:rsidRPr="002B6D95" w:rsidRDefault="00DF09BA" w:rsidP="00372F83">
            <w:pPr>
              <w:pStyle w:val="a4"/>
              <w:numPr>
                <w:ilvl w:val="0"/>
                <w:numId w:val="25"/>
              </w:numPr>
              <w:jc w:val="center"/>
            </w:pPr>
          </w:p>
        </w:tc>
        <w:tc>
          <w:tcPr>
            <w:tcW w:w="2368" w:type="dxa"/>
          </w:tcPr>
          <w:p w:rsidR="00DF09BA" w:rsidRDefault="00DF09BA" w:rsidP="005402E6">
            <w:r>
              <w:t>Сущность и функции</w:t>
            </w:r>
          </w:p>
          <w:p w:rsidR="00DF09BA" w:rsidRDefault="00DF09BA" w:rsidP="005402E6">
            <w:r>
              <w:t>страхования.</w:t>
            </w:r>
          </w:p>
          <w:p w:rsidR="00DF09BA" w:rsidRDefault="00DF09BA" w:rsidP="005402E6">
            <w:r>
              <w:t>Основные понятия и</w:t>
            </w:r>
          </w:p>
          <w:p w:rsidR="00DF09BA" w:rsidRPr="002B6D95" w:rsidRDefault="00DF09BA" w:rsidP="005402E6">
            <w:r>
              <w:t>термины.</w:t>
            </w:r>
          </w:p>
        </w:tc>
        <w:tc>
          <w:tcPr>
            <w:tcW w:w="6180" w:type="dxa"/>
          </w:tcPr>
          <w:p w:rsidR="00DF09BA" w:rsidRPr="00A14732" w:rsidRDefault="00DF09BA" w:rsidP="005402E6">
            <w:pPr>
              <w:pStyle w:val="a7"/>
              <w:ind w:firstLine="33"/>
              <w:rPr>
                <w:rFonts w:ascii="Times New Roman" w:hAnsi="Times New Roman"/>
                <w:sz w:val="24"/>
              </w:rPr>
            </w:pPr>
            <w:r>
              <w:rPr>
                <w:rFonts w:ascii="Times New Roman" w:hAnsi="Times New Roman"/>
                <w:sz w:val="24"/>
              </w:rPr>
              <w:t>С</w:t>
            </w:r>
            <w:r w:rsidRPr="00A14732">
              <w:rPr>
                <w:rFonts w:ascii="Times New Roman" w:hAnsi="Times New Roman"/>
                <w:sz w:val="24"/>
              </w:rPr>
              <w:t>ущность и функции страхования.</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Классификация и формы проведения страхования.</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Страховой фонд и необходимость его формирования.</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Централизованные и децентрализованные резервные фонды.</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Возмещение ущерба и личное материальное обеспечение</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граждан. Источники возмещения ущерба. Страховая защита</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общественной и частной собственности. Предупреждение</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страхового случая и минимизация ущерба. Страховое</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событие. Значение случайности в страховании. Понятие</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страхового риска и его неопределенность. Субъекты</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страхования: страхователь, выгодоприобретатель,</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заинтересованное лицо, страховщик. Страховой риск,</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страховая сумма, страховой взнос, страховой тариф,</w:t>
            </w:r>
          </w:p>
          <w:p w:rsidR="00DF09BA" w:rsidRPr="002B6D95" w:rsidRDefault="00DF09BA" w:rsidP="005402E6">
            <w:pPr>
              <w:pStyle w:val="a7"/>
              <w:ind w:firstLine="33"/>
              <w:rPr>
                <w:rFonts w:ascii="Times New Roman" w:hAnsi="Times New Roman"/>
                <w:sz w:val="24"/>
              </w:rPr>
            </w:pPr>
            <w:r w:rsidRPr="00A14732">
              <w:rPr>
                <w:rFonts w:ascii="Times New Roman" w:hAnsi="Times New Roman"/>
                <w:sz w:val="24"/>
              </w:rPr>
              <w:t>страховой случай, страховое возмещение, основания для его</w:t>
            </w:r>
          </w:p>
        </w:tc>
      </w:tr>
      <w:tr w:rsidR="00DF09BA" w:rsidRPr="00260CA3" w:rsidTr="00260CA3">
        <w:tc>
          <w:tcPr>
            <w:tcW w:w="797" w:type="dxa"/>
          </w:tcPr>
          <w:p w:rsidR="00DF09BA" w:rsidRPr="002B6D95" w:rsidRDefault="00DF09BA" w:rsidP="00372F83">
            <w:pPr>
              <w:pStyle w:val="a4"/>
              <w:numPr>
                <w:ilvl w:val="0"/>
                <w:numId w:val="25"/>
              </w:numPr>
              <w:jc w:val="both"/>
            </w:pPr>
          </w:p>
        </w:tc>
        <w:tc>
          <w:tcPr>
            <w:tcW w:w="2368" w:type="dxa"/>
          </w:tcPr>
          <w:p w:rsidR="00DF09BA" w:rsidRDefault="00DF09BA" w:rsidP="005402E6">
            <w:r>
              <w:t>Организационно-</w:t>
            </w:r>
          </w:p>
          <w:p w:rsidR="00DF09BA" w:rsidRDefault="00DF09BA" w:rsidP="005402E6">
            <w:r>
              <w:t>правовые основы</w:t>
            </w:r>
          </w:p>
          <w:p w:rsidR="00DF09BA" w:rsidRDefault="00DF09BA" w:rsidP="005402E6">
            <w:r>
              <w:t>страховой</w:t>
            </w:r>
          </w:p>
          <w:p w:rsidR="00DF09BA" w:rsidRDefault="00DF09BA" w:rsidP="005402E6">
            <w:r>
              <w:t>деятельности.</w:t>
            </w:r>
          </w:p>
          <w:p w:rsidR="00DF09BA" w:rsidRDefault="00DF09BA" w:rsidP="005402E6">
            <w:r>
              <w:t>Страховой рынок</w:t>
            </w:r>
          </w:p>
          <w:p w:rsidR="00DF09BA" w:rsidRPr="002B6D95" w:rsidRDefault="00DF09BA" w:rsidP="005402E6">
            <w:pPr>
              <w:rPr>
                <w:rStyle w:val="a6"/>
              </w:rPr>
            </w:pPr>
            <w:r>
              <w:t>России</w:t>
            </w:r>
            <w:r w:rsidRPr="00B77AE6">
              <w:t>.</w:t>
            </w:r>
          </w:p>
        </w:tc>
        <w:tc>
          <w:tcPr>
            <w:tcW w:w="6180" w:type="dxa"/>
          </w:tcPr>
          <w:p w:rsidR="00DF09BA" w:rsidRDefault="00DF09BA" w:rsidP="005402E6">
            <w:pPr>
              <w:jc w:val="both"/>
            </w:pPr>
            <w:r>
              <w:t>Принципы организации и управления страховой</w:t>
            </w:r>
          </w:p>
          <w:p w:rsidR="00DF09BA" w:rsidRDefault="00DF09BA" w:rsidP="005402E6">
            <w:pPr>
              <w:jc w:val="both"/>
            </w:pPr>
            <w:r>
              <w:t>деятельности. Организационные формы страхования:</w:t>
            </w:r>
          </w:p>
          <w:p w:rsidR="00DF09BA" w:rsidRDefault="00DF09BA" w:rsidP="005402E6">
            <w:pPr>
              <w:jc w:val="both"/>
            </w:pPr>
            <w:r>
              <w:t>государственное, акционерное, взаимное, кооперативное.</w:t>
            </w:r>
          </w:p>
          <w:p w:rsidR="00DF09BA" w:rsidRDefault="00DF09BA" w:rsidP="005402E6">
            <w:pPr>
              <w:jc w:val="both"/>
            </w:pPr>
            <w:r>
              <w:t>Принципы регулирования страховой деятельности.</w:t>
            </w:r>
          </w:p>
          <w:p w:rsidR="00DF09BA" w:rsidRDefault="00DF09BA" w:rsidP="005402E6">
            <w:pPr>
              <w:jc w:val="both"/>
            </w:pPr>
            <w:r>
              <w:t>Юридические основы страховых отношений.</w:t>
            </w:r>
          </w:p>
          <w:p w:rsidR="00DF09BA" w:rsidRDefault="00DF09BA" w:rsidP="005402E6">
            <w:pPr>
              <w:jc w:val="both"/>
            </w:pPr>
            <w:r>
              <w:t>Государственный надзор за деятельностью страховщиков.</w:t>
            </w:r>
          </w:p>
          <w:p w:rsidR="00DF09BA" w:rsidRDefault="00DF09BA" w:rsidP="005402E6">
            <w:pPr>
              <w:jc w:val="both"/>
            </w:pPr>
            <w:r>
              <w:t>Лицензирование страховой деятельности: основные</w:t>
            </w:r>
          </w:p>
          <w:p w:rsidR="00DF09BA" w:rsidRPr="002B6D95" w:rsidRDefault="00DF09BA" w:rsidP="005402E6">
            <w:pPr>
              <w:jc w:val="both"/>
            </w:pPr>
            <w:r>
              <w:t xml:space="preserve">документы и их краткая характеристика. </w:t>
            </w:r>
          </w:p>
        </w:tc>
      </w:tr>
      <w:tr w:rsidR="00DF09BA" w:rsidRPr="00260CA3" w:rsidTr="00260CA3">
        <w:trPr>
          <w:trHeight w:val="982"/>
        </w:trPr>
        <w:tc>
          <w:tcPr>
            <w:tcW w:w="797" w:type="dxa"/>
          </w:tcPr>
          <w:p w:rsidR="00DF09BA" w:rsidRPr="002B6D95" w:rsidRDefault="00DF09BA" w:rsidP="00372F83">
            <w:pPr>
              <w:pStyle w:val="a4"/>
              <w:numPr>
                <w:ilvl w:val="0"/>
                <w:numId w:val="25"/>
              </w:numPr>
              <w:jc w:val="both"/>
            </w:pPr>
          </w:p>
        </w:tc>
        <w:tc>
          <w:tcPr>
            <w:tcW w:w="2368" w:type="dxa"/>
          </w:tcPr>
          <w:p w:rsidR="00DF09BA" w:rsidRDefault="00DF09BA" w:rsidP="005402E6">
            <w:r>
              <w:t>Теоретические</w:t>
            </w:r>
          </w:p>
          <w:p w:rsidR="00DF09BA" w:rsidRDefault="00DF09BA" w:rsidP="005402E6">
            <w:r>
              <w:t>основы построения</w:t>
            </w:r>
          </w:p>
          <w:p w:rsidR="00DF09BA" w:rsidRPr="002B6D95" w:rsidRDefault="00DF09BA" w:rsidP="005402E6">
            <w:pPr>
              <w:rPr>
                <w:rStyle w:val="a6"/>
              </w:rPr>
            </w:pPr>
            <w:r>
              <w:t>страховых тарифов</w:t>
            </w:r>
          </w:p>
        </w:tc>
        <w:tc>
          <w:tcPr>
            <w:tcW w:w="6180" w:type="dxa"/>
          </w:tcPr>
          <w:p w:rsidR="00DF09BA" w:rsidRDefault="00DF09BA" w:rsidP="005402E6">
            <w:pPr>
              <w:jc w:val="both"/>
            </w:pPr>
            <w:r>
              <w:t>Сущность, значение и задачи построения страховых</w:t>
            </w:r>
          </w:p>
          <w:p w:rsidR="00DF09BA" w:rsidRDefault="00DF09BA" w:rsidP="005402E6">
            <w:pPr>
              <w:jc w:val="both"/>
            </w:pPr>
            <w:r>
              <w:t>тарифов. Состав и структура тарифной ставки. Общие</w:t>
            </w:r>
          </w:p>
          <w:p w:rsidR="00DF09BA" w:rsidRDefault="00DF09BA" w:rsidP="005402E6">
            <w:pPr>
              <w:jc w:val="both"/>
            </w:pPr>
            <w:r>
              <w:t>принципы расчета нетто - и брутто - ставки. Принципы</w:t>
            </w:r>
          </w:p>
          <w:p w:rsidR="00DF09BA" w:rsidRDefault="00DF09BA" w:rsidP="005402E6">
            <w:pPr>
              <w:jc w:val="both"/>
            </w:pPr>
            <w:r>
              <w:t>дифференциации тарифных ставок. Основное</w:t>
            </w:r>
          </w:p>
          <w:p w:rsidR="00DF09BA" w:rsidRDefault="00DF09BA" w:rsidP="005402E6">
            <w:pPr>
              <w:jc w:val="both"/>
            </w:pPr>
            <w:r>
              <w:t>предназначение элементов тарифной ставки. Принципы</w:t>
            </w:r>
          </w:p>
          <w:p w:rsidR="00DF09BA" w:rsidRDefault="00DF09BA" w:rsidP="005402E6">
            <w:pPr>
              <w:jc w:val="both"/>
            </w:pPr>
            <w:r>
              <w:t>расчета тарифа по рисковому и накопительному</w:t>
            </w:r>
          </w:p>
          <w:p w:rsidR="00DF09BA" w:rsidRDefault="00DF09BA" w:rsidP="005402E6">
            <w:pPr>
              <w:jc w:val="both"/>
            </w:pPr>
            <w:r>
              <w:t>страхованию. Тарифная политика в области страхования.</w:t>
            </w:r>
          </w:p>
          <w:p w:rsidR="00DF09BA" w:rsidRDefault="00DF09BA" w:rsidP="005402E6">
            <w:pPr>
              <w:jc w:val="both"/>
            </w:pPr>
            <w:r>
              <w:t>Эквивалентность страховых отношений сторон.</w:t>
            </w:r>
          </w:p>
          <w:p w:rsidR="00DF09BA" w:rsidRDefault="00DF09BA" w:rsidP="005402E6">
            <w:pPr>
              <w:jc w:val="both"/>
            </w:pPr>
            <w:r>
              <w:t>Доступность и стабильность страховых тарифов.</w:t>
            </w:r>
          </w:p>
          <w:p w:rsidR="00DF09BA" w:rsidRPr="002B6D95" w:rsidRDefault="00DF09BA" w:rsidP="005402E6">
            <w:pPr>
              <w:jc w:val="both"/>
            </w:pPr>
            <w:r>
              <w:t>Расширение страховой ответственности.</w:t>
            </w:r>
          </w:p>
        </w:tc>
      </w:tr>
      <w:tr w:rsidR="00DF09BA" w:rsidRPr="00260CA3" w:rsidTr="00260CA3">
        <w:tc>
          <w:tcPr>
            <w:tcW w:w="797" w:type="dxa"/>
          </w:tcPr>
          <w:p w:rsidR="00DF09BA" w:rsidRPr="002B6D95" w:rsidRDefault="00DF09BA" w:rsidP="00372F83">
            <w:pPr>
              <w:pStyle w:val="a4"/>
              <w:numPr>
                <w:ilvl w:val="0"/>
                <w:numId w:val="25"/>
              </w:numPr>
              <w:jc w:val="both"/>
            </w:pPr>
          </w:p>
        </w:tc>
        <w:tc>
          <w:tcPr>
            <w:tcW w:w="2368" w:type="dxa"/>
          </w:tcPr>
          <w:p w:rsidR="00DF09BA" w:rsidRDefault="00DF09BA" w:rsidP="005402E6">
            <w:r>
              <w:t>Особенности отдельных видов</w:t>
            </w:r>
          </w:p>
          <w:p w:rsidR="00DF09BA" w:rsidRPr="002B6D95" w:rsidRDefault="00DF09BA" w:rsidP="005402E6">
            <w:pPr>
              <w:rPr>
                <w:rStyle w:val="a6"/>
              </w:rPr>
            </w:pPr>
            <w:r>
              <w:t xml:space="preserve">страхования </w:t>
            </w:r>
          </w:p>
        </w:tc>
        <w:tc>
          <w:tcPr>
            <w:tcW w:w="6180" w:type="dxa"/>
          </w:tcPr>
          <w:p w:rsidR="00DF09BA" w:rsidRDefault="00DF09BA" w:rsidP="005402E6">
            <w:pPr>
              <w:jc w:val="both"/>
            </w:pPr>
            <w:r>
              <w:t xml:space="preserve">Виды страхования и их классификация. </w:t>
            </w:r>
          </w:p>
          <w:p w:rsidR="00DF09BA" w:rsidRDefault="00DF09BA" w:rsidP="005402E6">
            <w:pPr>
              <w:jc w:val="both"/>
            </w:pPr>
            <w:r>
              <w:t>Страхование жизни здоровья и от несчастного</w:t>
            </w:r>
          </w:p>
          <w:p w:rsidR="00DF09BA" w:rsidRDefault="00DF09BA" w:rsidP="005402E6">
            <w:pPr>
              <w:jc w:val="both"/>
            </w:pPr>
            <w:r>
              <w:t>случая. Страхование рисковых видов отдыха. Страхование</w:t>
            </w:r>
          </w:p>
          <w:p w:rsidR="00DF09BA" w:rsidRPr="002B6D95" w:rsidRDefault="00DF09BA" w:rsidP="005402E6">
            <w:pPr>
              <w:jc w:val="both"/>
            </w:pPr>
            <w:r>
              <w:t>от невыезда.</w:t>
            </w:r>
          </w:p>
        </w:tc>
      </w:tr>
      <w:tr w:rsidR="00DF09BA" w:rsidRPr="00260CA3" w:rsidTr="00260CA3">
        <w:tc>
          <w:tcPr>
            <w:tcW w:w="797" w:type="dxa"/>
          </w:tcPr>
          <w:p w:rsidR="00DF09BA" w:rsidRPr="002B6D95" w:rsidRDefault="00DF09BA" w:rsidP="00372F83">
            <w:pPr>
              <w:pStyle w:val="a4"/>
              <w:numPr>
                <w:ilvl w:val="0"/>
                <w:numId w:val="25"/>
              </w:numPr>
              <w:jc w:val="both"/>
            </w:pPr>
          </w:p>
        </w:tc>
        <w:tc>
          <w:tcPr>
            <w:tcW w:w="2368" w:type="dxa"/>
          </w:tcPr>
          <w:p w:rsidR="00DF09BA" w:rsidRDefault="00DF09BA" w:rsidP="005402E6">
            <w:r>
              <w:t>Договор страхования</w:t>
            </w:r>
          </w:p>
          <w:p w:rsidR="00DF09BA" w:rsidRDefault="00DF09BA" w:rsidP="005402E6">
            <w:r>
              <w:t>и производство</w:t>
            </w:r>
          </w:p>
          <w:p w:rsidR="00DF09BA" w:rsidRPr="002B6D95" w:rsidRDefault="00DF09BA" w:rsidP="005402E6">
            <w:r>
              <w:t>страховых выплат</w:t>
            </w:r>
          </w:p>
        </w:tc>
        <w:tc>
          <w:tcPr>
            <w:tcW w:w="6180" w:type="dxa"/>
          </w:tcPr>
          <w:p w:rsidR="00DF09BA" w:rsidRPr="00A14732" w:rsidRDefault="00DF09BA" w:rsidP="005402E6">
            <w:pPr>
              <w:pStyle w:val="a7"/>
              <w:ind w:firstLine="0"/>
              <w:rPr>
                <w:rFonts w:ascii="Times New Roman" w:hAnsi="Times New Roman"/>
                <w:sz w:val="24"/>
              </w:rPr>
            </w:pPr>
            <w:r w:rsidRPr="00A14732">
              <w:rPr>
                <w:rFonts w:ascii="Times New Roman" w:hAnsi="Times New Roman"/>
                <w:sz w:val="24"/>
              </w:rPr>
              <w:t xml:space="preserve">Понятие и </w:t>
            </w:r>
            <w:proofErr w:type="spellStart"/>
            <w:r w:rsidRPr="00A14732">
              <w:rPr>
                <w:rFonts w:ascii="Times New Roman" w:hAnsi="Times New Roman"/>
                <w:sz w:val="24"/>
              </w:rPr>
              <w:t>признакиюридического</w:t>
            </w:r>
            <w:proofErr w:type="spellEnd"/>
            <w:r w:rsidRPr="00A14732">
              <w:rPr>
                <w:rFonts w:ascii="Times New Roman" w:hAnsi="Times New Roman"/>
                <w:sz w:val="24"/>
              </w:rPr>
              <w:t xml:space="preserve"> лица. </w:t>
            </w:r>
          </w:p>
          <w:p w:rsidR="00DF09BA" w:rsidRPr="00A14732" w:rsidRDefault="00DF09BA" w:rsidP="005402E6">
            <w:pPr>
              <w:pStyle w:val="a7"/>
              <w:ind w:firstLine="0"/>
              <w:rPr>
                <w:rFonts w:ascii="Times New Roman" w:hAnsi="Times New Roman"/>
                <w:sz w:val="24"/>
              </w:rPr>
            </w:pPr>
            <w:r w:rsidRPr="00A14732">
              <w:rPr>
                <w:rFonts w:ascii="Times New Roman" w:hAnsi="Times New Roman"/>
                <w:sz w:val="24"/>
              </w:rPr>
              <w:t>Виды и формы страхования в национальном</w:t>
            </w:r>
          </w:p>
          <w:p w:rsidR="00DF09BA" w:rsidRPr="002B6D95" w:rsidRDefault="00DF09BA" w:rsidP="005402E6">
            <w:pPr>
              <w:pStyle w:val="a7"/>
              <w:ind w:firstLine="0"/>
              <w:rPr>
                <w:rFonts w:ascii="Times New Roman" w:hAnsi="Times New Roman"/>
                <w:sz w:val="24"/>
              </w:rPr>
            </w:pPr>
            <w:r w:rsidRPr="00A14732">
              <w:rPr>
                <w:rFonts w:ascii="Times New Roman" w:hAnsi="Times New Roman"/>
                <w:sz w:val="24"/>
              </w:rPr>
              <w:t>законодательстве.</w:t>
            </w:r>
            <w:r w:rsidRPr="00122575">
              <w:rPr>
                <w:rFonts w:ascii="Times New Roman" w:hAnsi="Times New Roman"/>
                <w:sz w:val="24"/>
              </w:rPr>
              <w:t>.</w:t>
            </w:r>
          </w:p>
        </w:tc>
      </w:tr>
      <w:tr w:rsidR="00DF09BA" w:rsidRPr="00260CA3" w:rsidTr="00260CA3">
        <w:tc>
          <w:tcPr>
            <w:tcW w:w="797" w:type="dxa"/>
          </w:tcPr>
          <w:p w:rsidR="00DF09BA" w:rsidRPr="002B6D95" w:rsidRDefault="00DF09BA" w:rsidP="00372F83">
            <w:pPr>
              <w:pStyle w:val="a4"/>
              <w:numPr>
                <w:ilvl w:val="0"/>
                <w:numId w:val="25"/>
              </w:numPr>
              <w:jc w:val="both"/>
            </w:pPr>
          </w:p>
        </w:tc>
        <w:tc>
          <w:tcPr>
            <w:tcW w:w="2368" w:type="dxa"/>
          </w:tcPr>
          <w:p w:rsidR="00DF09BA" w:rsidRDefault="00DF09BA" w:rsidP="005402E6">
            <w:r>
              <w:t>Освобождение</w:t>
            </w:r>
          </w:p>
          <w:p w:rsidR="00DF09BA" w:rsidRDefault="00DF09BA" w:rsidP="005402E6">
            <w:r>
              <w:t>страховщика от</w:t>
            </w:r>
          </w:p>
          <w:p w:rsidR="00DF09BA" w:rsidRDefault="00DF09BA" w:rsidP="005402E6">
            <w:r>
              <w:t>выплаты страхового</w:t>
            </w:r>
          </w:p>
          <w:p w:rsidR="00DF09BA" w:rsidRDefault="00DF09BA" w:rsidP="005402E6">
            <w:r>
              <w:t>возмещения и</w:t>
            </w:r>
          </w:p>
          <w:p w:rsidR="00DF09BA" w:rsidRPr="002B6D95" w:rsidRDefault="00DF09BA" w:rsidP="005402E6">
            <w:r>
              <w:t>страховой суммы</w:t>
            </w:r>
          </w:p>
        </w:tc>
        <w:tc>
          <w:tcPr>
            <w:tcW w:w="6180" w:type="dxa"/>
          </w:tcPr>
          <w:p w:rsidR="00DF09BA" w:rsidRPr="00A14732" w:rsidRDefault="00DF09BA" w:rsidP="005402E6">
            <w:pPr>
              <w:pStyle w:val="a7"/>
              <w:ind w:firstLine="0"/>
              <w:rPr>
                <w:rFonts w:ascii="Times New Roman" w:hAnsi="Times New Roman"/>
                <w:sz w:val="24"/>
              </w:rPr>
            </w:pPr>
            <w:r w:rsidRPr="00A14732">
              <w:rPr>
                <w:rFonts w:ascii="Times New Roman" w:hAnsi="Times New Roman"/>
                <w:sz w:val="24"/>
              </w:rPr>
              <w:t>Правила рас</w:t>
            </w:r>
            <w:r>
              <w:rPr>
                <w:rFonts w:ascii="Times New Roman" w:hAnsi="Times New Roman"/>
                <w:sz w:val="24"/>
              </w:rPr>
              <w:t>чета страховых тарифов</w:t>
            </w:r>
            <w:r w:rsidRPr="00A14732">
              <w:rPr>
                <w:rFonts w:ascii="Times New Roman" w:hAnsi="Times New Roman"/>
                <w:sz w:val="24"/>
              </w:rPr>
              <w:t>. Срок</w:t>
            </w:r>
          </w:p>
          <w:p w:rsidR="00DF09BA" w:rsidRPr="00A14732" w:rsidRDefault="00DF09BA" w:rsidP="005402E6">
            <w:pPr>
              <w:pStyle w:val="a7"/>
              <w:ind w:firstLine="0"/>
              <w:rPr>
                <w:rFonts w:ascii="Times New Roman" w:hAnsi="Times New Roman"/>
                <w:sz w:val="24"/>
              </w:rPr>
            </w:pPr>
            <w:r w:rsidRPr="00A14732">
              <w:rPr>
                <w:rFonts w:ascii="Times New Roman" w:hAnsi="Times New Roman"/>
                <w:sz w:val="24"/>
              </w:rPr>
              <w:t>исковой давности по страховым спорам. Правила</w:t>
            </w:r>
          </w:p>
          <w:p w:rsidR="00DF09BA" w:rsidRPr="002B6D95" w:rsidRDefault="00DF09BA" w:rsidP="005402E6">
            <w:pPr>
              <w:pStyle w:val="a7"/>
              <w:ind w:firstLine="0"/>
              <w:rPr>
                <w:rFonts w:ascii="Times New Roman" w:hAnsi="Times New Roman"/>
                <w:sz w:val="24"/>
              </w:rPr>
            </w:pPr>
            <w:r w:rsidRPr="00A14732">
              <w:rPr>
                <w:rFonts w:ascii="Times New Roman" w:hAnsi="Times New Roman"/>
                <w:sz w:val="24"/>
              </w:rPr>
              <w:t>страхования, разработанные страховщиком.</w:t>
            </w:r>
          </w:p>
        </w:tc>
      </w:tr>
    </w:tbl>
    <w:p w:rsidR="00DF09BA" w:rsidRDefault="00DF09BA" w:rsidP="00B71FF7">
      <w:pPr>
        <w:ind w:firstLine="567"/>
        <w:jc w:val="both"/>
      </w:pPr>
    </w:p>
    <w:p w:rsidR="00DF09BA" w:rsidRPr="00DC11F5" w:rsidRDefault="00DF09BA" w:rsidP="002313AD">
      <w:pPr>
        <w:autoSpaceDE w:val="0"/>
        <w:autoSpaceDN w:val="0"/>
        <w:adjustRightInd w:val="0"/>
        <w:rPr>
          <w:b/>
        </w:rPr>
      </w:pPr>
      <w:r w:rsidRPr="008D74B1">
        <w:rPr>
          <w:b/>
        </w:rPr>
        <w:t>4.2.3. Содержание самостоятельной работы</w:t>
      </w:r>
    </w:p>
    <w:p w:rsidR="00DF09BA" w:rsidRPr="004E5484" w:rsidRDefault="00DF09BA"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3026"/>
        <w:gridCol w:w="5520"/>
      </w:tblGrid>
      <w:tr w:rsidR="00DF09BA" w:rsidRPr="007D0364" w:rsidTr="002313AD">
        <w:tc>
          <w:tcPr>
            <w:tcW w:w="799" w:type="dxa"/>
          </w:tcPr>
          <w:p w:rsidR="00DF09BA" w:rsidRPr="007D0364" w:rsidRDefault="00DF09BA" w:rsidP="00E4277D">
            <w:pPr>
              <w:jc w:val="center"/>
              <w:rPr>
                <w:b/>
              </w:rPr>
            </w:pPr>
            <w:r w:rsidRPr="007D0364">
              <w:rPr>
                <w:b/>
              </w:rPr>
              <w:t>№ п/п</w:t>
            </w:r>
          </w:p>
        </w:tc>
        <w:tc>
          <w:tcPr>
            <w:tcW w:w="3026" w:type="dxa"/>
          </w:tcPr>
          <w:p w:rsidR="00DF09BA" w:rsidRPr="007D0364" w:rsidRDefault="00DF09BA" w:rsidP="00E4277D">
            <w:pPr>
              <w:jc w:val="center"/>
              <w:rPr>
                <w:b/>
              </w:rPr>
            </w:pPr>
            <w:r w:rsidRPr="007D0364">
              <w:rPr>
                <w:b/>
              </w:rPr>
              <w:t>Наименование темы (раздела) дисциплины</w:t>
            </w:r>
          </w:p>
        </w:tc>
        <w:tc>
          <w:tcPr>
            <w:tcW w:w="5520" w:type="dxa"/>
          </w:tcPr>
          <w:p w:rsidR="00DF09BA" w:rsidRPr="007D0364" w:rsidRDefault="00DF09BA" w:rsidP="00E4277D">
            <w:pPr>
              <w:jc w:val="center"/>
              <w:rPr>
                <w:b/>
              </w:rPr>
            </w:pPr>
            <w:r w:rsidRPr="007D0364">
              <w:rPr>
                <w:b/>
              </w:rPr>
              <w:t>Формы и тематика самостоятельной работы</w:t>
            </w:r>
          </w:p>
        </w:tc>
      </w:tr>
      <w:tr w:rsidR="00DF09BA" w:rsidRPr="007D0364" w:rsidTr="002313AD">
        <w:tc>
          <w:tcPr>
            <w:tcW w:w="799" w:type="dxa"/>
          </w:tcPr>
          <w:p w:rsidR="00DF09BA" w:rsidRPr="007D0364" w:rsidRDefault="00DF09BA" w:rsidP="00724C21">
            <w:pPr>
              <w:pStyle w:val="a4"/>
              <w:ind w:left="0"/>
            </w:pPr>
            <w:r w:rsidRPr="007D0364">
              <w:t>1.</w:t>
            </w:r>
          </w:p>
        </w:tc>
        <w:tc>
          <w:tcPr>
            <w:tcW w:w="3026" w:type="dxa"/>
          </w:tcPr>
          <w:p w:rsidR="00DF09BA" w:rsidRDefault="00DF09BA" w:rsidP="00724C21">
            <w:r>
              <w:t>Сущность и функции</w:t>
            </w:r>
          </w:p>
          <w:p w:rsidR="00DF09BA" w:rsidRDefault="00DF09BA" w:rsidP="00724C21">
            <w:r>
              <w:t>страхования.</w:t>
            </w:r>
          </w:p>
          <w:p w:rsidR="00DF09BA" w:rsidRDefault="00DF09BA" w:rsidP="00724C21">
            <w:r>
              <w:t>Основные понятия и</w:t>
            </w:r>
          </w:p>
          <w:p w:rsidR="00DF09BA" w:rsidRPr="002B6D95" w:rsidRDefault="00DF09BA" w:rsidP="00724C21">
            <w:r>
              <w:t>термины.</w:t>
            </w:r>
          </w:p>
        </w:tc>
        <w:tc>
          <w:tcPr>
            <w:tcW w:w="5520" w:type="dxa"/>
          </w:tcPr>
          <w:p w:rsidR="00DF09BA" w:rsidRDefault="00DF09BA" w:rsidP="00724C21">
            <w:r>
              <w:t>Сущность и функции</w:t>
            </w:r>
          </w:p>
          <w:p w:rsidR="00DF09BA" w:rsidRDefault="00DF09BA" w:rsidP="00724C21">
            <w:r>
              <w:t>страхования.</w:t>
            </w:r>
          </w:p>
          <w:p w:rsidR="00DF09BA" w:rsidRPr="00724C21" w:rsidRDefault="00DF09BA" w:rsidP="00724C21">
            <w:pPr>
              <w:shd w:val="clear" w:color="auto" w:fill="FFFFFF"/>
              <w:jc w:val="both"/>
            </w:pPr>
          </w:p>
          <w:p w:rsidR="00DF09BA" w:rsidRDefault="00DF09BA" w:rsidP="00724C21">
            <w:pPr>
              <w:shd w:val="clear" w:color="auto" w:fill="FFFFFF"/>
              <w:jc w:val="both"/>
              <w:rPr>
                <w:color w:val="000000"/>
              </w:rPr>
            </w:pPr>
            <w:r>
              <w:rPr>
                <w:color w:val="000000"/>
              </w:rPr>
              <w:t>Подготовка эссе</w:t>
            </w:r>
          </w:p>
          <w:p w:rsidR="00DF09BA" w:rsidRPr="00B44F28" w:rsidRDefault="00DF09BA" w:rsidP="00724C21">
            <w:pPr>
              <w:shd w:val="clear" w:color="auto" w:fill="FFFFFF"/>
              <w:jc w:val="both"/>
              <w:rPr>
                <w:color w:val="000000"/>
              </w:rPr>
            </w:pPr>
            <w:r w:rsidRPr="00B44F28">
              <w:rPr>
                <w:color w:val="000000"/>
              </w:rPr>
              <w:t>Работа со справочными материалами</w:t>
            </w:r>
          </w:p>
          <w:p w:rsidR="00DF09BA" w:rsidRPr="00B44F28" w:rsidRDefault="00DF09BA" w:rsidP="00724C21">
            <w:pPr>
              <w:shd w:val="clear" w:color="auto" w:fill="FFFFFF"/>
              <w:jc w:val="both"/>
              <w:rPr>
                <w:color w:val="000000"/>
              </w:rPr>
            </w:pPr>
            <w:r w:rsidRPr="00B44F28">
              <w:rPr>
                <w:color w:val="000000"/>
              </w:rPr>
              <w:t>Работа с Интернет-ресурсами</w:t>
            </w:r>
          </w:p>
          <w:p w:rsidR="00DF09BA" w:rsidRPr="00B44F28" w:rsidRDefault="00DF09BA" w:rsidP="00724C21">
            <w:pPr>
              <w:shd w:val="clear" w:color="auto" w:fill="FFFFFF"/>
              <w:jc w:val="both"/>
              <w:rPr>
                <w:color w:val="000000"/>
              </w:rPr>
            </w:pPr>
            <w:r w:rsidRPr="00B44F28">
              <w:rPr>
                <w:color w:val="000000"/>
              </w:rPr>
              <w:t>Изучение литературы, конспектирование</w:t>
            </w:r>
          </w:p>
          <w:p w:rsidR="00DF09BA" w:rsidRPr="007D0364" w:rsidRDefault="00DF09BA" w:rsidP="00724C21">
            <w:pPr>
              <w:shd w:val="clear" w:color="auto" w:fill="FFFFFF"/>
              <w:jc w:val="both"/>
              <w:rPr>
                <w:color w:val="000000"/>
              </w:rPr>
            </w:pPr>
          </w:p>
        </w:tc>
      </w:tr>
      <w:tr w:rsidR="00DF09BA" w:rsidRPr="007D0364" w:rsidTr="002313AD">
        <w:trPr>
          <w:trHeight w:val="1265"/>
        </w:trPr>
        <w:tc>
          <w:tcPr>
            <w:tcW w:w="799" w:type="dxa"/>
          </w:tcPr>
          <w:p w:rsidR="00DF09BA" w:rsidRPr="007D0364" w:rsidRDefault="00DF09BA" w:rsidP="00724C21">
            <w:pPr>
              <w:pStyle w:val="a4"/>
              <w:ind w:left="0"/>
            </w:pPr>
            <w:r w:rsidRPr="007D0364">
              <w:t>2.</w:t>
            </w:r>
          </w:p>
        </w:tc>
        <w:tc>
          <w:tcPr>
            <w:tcW w:w="3026" w:type="dxa"/>
          </w:tcPr>
          <w:p w:rsidR="00DF09BA" w:rsidRDefault="00DF09BA" w:rsidP="00724C21">
            <w:r>
              <w:t>Организационно-</w:t>
            </w:r>
          </w:p>
          <w:p w:rsidR="00DF09BA" w:rsidRDefault="00DF09BA" w:rsidP="00724C21">
            <w:r>
              <w:t>правовые основы</w:t>
            </w:r>
          </w:p>
          <w:p w:rsidR="00DF09BA" w:rsidRDefault="00DF09BA" w:rsidP="00724C21">
            <w:r>
              <w:t>страховой</w:t>
            </w:r>
          </w:p>
          <w:p w:rsidR="00DF09BA" w:rsidRDefault="00DF09BA" w:rsidP="00724C21">
            <w:r>
              <w:t>деятельности.</w:t>
            </w:r>
          </w:p>
          <w:p w:rsidR="00DF09BA" w:rsidRDefault="00DF09BA" w:rsidP="00724C21">
            <w:r>
              <w:t>Страховой рынок</w:t>
            </w:r>
          </w:p>
          <w:p w:rsidR="00DF09BA" w:rsidRPr="002B6D95" w:rsidRDefault="00DF09BA" w:rsidP="00724C21">
            <w:pPr>
              <w:rPr>
                <w:rStyle w:val="a6"/>
              </w:rPr>
            </w:pPr>
            <w:r>
              <w:t>России</w:t>
            </w:r>
            <w:r w:rsidRPr="00B77AE6">
              <w:t>.</w:t>
            </w:r>
          </w:p>
        </w:tc>
        <w:tc>
          <w:tcPr>
            <w:tcW w:w="5520" w:type="dxa"/>
          </w:tcPr>
          <w:p w:rsidR="00DF09BA" w:rsidRDefault="00DF09BA" w:rsidP="00724C21">
            <w:r>
              <w:t xml:space="preserve">Организационно-правовые </w:t>
            </w:r>
            <w:proofErr w:type="spellStart"/>
            <w:r>
              <w:t>основыстраховой</w:t>
            </w:r>
            <w:proofErr w:type="spellEnd"/>
          </w:p>
          <w:p w:rsidR="00DF09BA" w:rsidRDefault="00DF09BA" w:rsidP="00724C21">
            <w:r>
              <w:t>деятельности.</w:t>
            </w:r>
          </w:p>
          <w:p w:rsidR="00DF09BA" w:rsidRDefault="00DF09BA" w:rsidP="00724C21">
            <w:pPr>
              <w:shd w:val="clear" w:color="auto" w:fill="FFFFFF"/>
              <w:jc w:val="both"/>
              <w:rPr>
                <w:color w:val="000000"/>
              </w:rPr>
            </w:pPr>
          </w:p>
          <w:p w:rsidR="00DF09BA" w:rsidRPr="007D0364" w:rsidRDefault="00DF09BA" w:rsidP="00724C21">
            <w:pPr>
              <w:shd w:val="clear" w:color="auto" w:fill="FFFFFF"/>
              <w:jc w:val="both"/>
              <w:rPr>
                <w:color w:val="000000"/>
              </w:rPr>
            </w:pPr>
            <w:r>
              <w:rPr>
                <w:color w:val="000000"/>
              </w:rPr>
              <w:t>Подготовка эссе</w:t>
            </w:r>
          </w:p>
          <w:p w:rsidR="00DF09BA" w:rsidRPr="007D0364" w:rsidRDefault="00DF09BA" w:rsidP="00724C21">
            <w:pPr>
              <w:shd w:val="clear" w:color="auto" w:fill="FFFFFF"/>
              <w:jc w:val="both"/>
              <w:rPr>
                <w:color w:val="000000"/>
              </w:rPr>
            </w:pPr>
            <w:r>
              <w:rPr>
                <w:color w:val="000000"/>
              </w:rPr>
              <w:t>Анализ статистических данных</w:t>
            </w:r>
          </w:p>
        </w:tc>
      </w:tr>
      <w:tr w:rsidR="00DF09BA" w:rsidRPr="007D0364" w:rsidTr="002313AD">
        <w:tc>
          <w:tcPr>
            <w:tcW w:w="799" w:type="dxa"/>
          </w:tcPr>
          <w:p w:rsidR="00DF09BA" w:rsidRPr="007D0364" w:rsidRDefault="00DF09BA" w:rsidP="00724C21">
            <w:pPr>
              <w:pStyle w:val="a4"/>
              <w:ind w:left="0"/>
              <w:jc w:val="both"/>
            </w:pPr>
            <w:r w:rsidRPr="007D0364">
              <w:t>3.</w:t>
            </w:r>
          </w:p>
        </w:tc>
        <w:tc>
          <w:tcPr>
            <w:tcW w:w="3026" w:type="dxa"/>
          </w:tcPr>
          <w:p w:rsidR="00DF09BA" w:rsidRDefault="00DF09BA" w:rsidP="00724C21">
            <w:r>
              <w:t>Теоретические</w:t>
            </w:r>
          </w:p>
          <w:p w:rsidR="00DF09BA" w:rsidRDefault="00DF09BA" w:rsidP="00724C21">
            <w:r>
              <w:t>основы построения</w:t>
            </w:r>
          </w:p>
          <w:p w:rsidR="00DF09BA" w:rsidRPr="002B6D95" w:rsidRDefault="00DF09BA" w:rsidP="00724C21">
            <w:pPr>
              <w:rPr>
                <w:rStyle w:val="a6"/>
              </w:rPr>
            </w:pPr>
            <w:r>
              <w:t>страховых тарифов</w:t>
            </w:r>
          </w:p>
        </w:tc>
        <w:tc>
          <w:tcPr>
            <w:tcW w:w="5520" w:type="dxa"/>
          </w:tcPr>
          <w:p w:rsidR="00DF09BA" w:rsidRDefault="00DF09BA" w:rsidP="00724C21">
            <w:r>
              <w:t>Теоретические</w:t>
            </w:r>
          </w:p>
          <w:p w:rsidR="00DF09BA" w:rsidRDefault="00DF09BA" w:rsidP="00724C21">
            <w:r>
              <w:t>основы построения</w:t>
            </w:r>
          </w:p>
          <w:p w:rsidR="00DF09BA" w:rsidRDefault="00DF09BA" w:rsidP="00724C21">
            <w:pPr>
              <w:shd w:val="clear" w:color="auto" w:fill="FFFFFF"/>
              <w:jc w:val="both"/>
              <w:rPr>
                <w:color w:val="000000"/>
              </w:rPr>
            </w:pPr>
            <w:r>
              <w:t>страховых тарифов</w:t>
            </w:r>
          </w:p>
          <w:p w:rsidR="00DF09BA" w:rsidRPr="007D0364" w:rsidRDefault="00DF09BA" w:rsidP="00724C21">
            <w:pPr>
              <w:shd w:val="clear" w:color="auto" w:fill="FFFFFF"/>
              <w:jc w:val="both"/>
              <w:rPr>
                <w:color w:val="000000"/>
              </w:rPr>
            </w:pPr>
          </w:p>
          <w:p w:rsidR="00DF09BA" w:rsidRPr="007D0364" w:rsidRDefault="00DF09BA" w:rsidP="00724C21">
            <w:pPr>
              <w:shd w:val="clear" w:color="auto" w:fill="FFFFFF"/>
              <w:jc w:val="both"/>
              <w:rPr>
                <w:color w:val="000000"/>
              </w:rPr>
            </w:pPr>
            <w:r>
              <w:rPr>
                <w:color w:val="000000"/>
              </w:rPr>
              <w:t>Изучение</w:t>
            </w:r>
            <w:r w:rsidRPr="007D0364">
              <w:rPr>
                <w:color w:val="000000"/>
              </w:rPr>
              <w:t xml:space="preserve"> литературы</w:t>
            </w:r>
          </w:p>
          <w:p w:rsidR="00DF09BA" w:rsidRPr="007D0364" w:rsidRDefault="00DF09BA" w:rsidP="00724C21">
            <w:pPr>
              <w:shd w:val="clear" w:color="auto" w:fill="FFFFFF"/>
              <w:jc w:val="both"/>
              <w:rPr>
                <w:color w:val="000000"/>
              </w:rPr>
            </w:pPr>
            <w:r w:rsidRPr="007D0364">
              <w:rPr>
                <w:color w:val="000000"/>
              </w:rPr>
              <w:t>Работа со справочными материалами</w:t>
            </w:r>
          </w:p>
          <w:p w:rsidR="00DF09BA" w:rsidRPr="007D0364" w:rsidRDefault="00DF09BA" w:rsidP="00724C21">
            <w:pPr>
              <w:shd w:val="clear" w:color="auto" w:fill="FFFFFF"/>
              <w:jc w:val="both"/>
              <w:rPr>
                <w:color w:val="000000"/>
              </w:rPr>
            </w:pPr>
            <w:r w:rsidRPr="007D0364">
              <w:rPr>
                <w:color w:val="000000"/>
              </w:rPr>
              <w:t>Работа с Интернет-ресурсами</w:t>
            </w:r>
          </w:p>
        </w:tc>
      </w:tr>
      <w:tr w:rsidR="00DF09BA" w:rsidRPr="007D0364" w:rsidTr="002313AD">
        <w:tc>
          <w:tcPr>
            <w:tcW w:w="799" w:type="dxa"/>
          </w:tcPr>
          <w:p w:rsidR="00DF09BA" w:rsidRPr="007D0364" w:rsidRDefault="00DF09BA" w:rsidP="00724C21">
            <w:pPr>
              <w:pStyle w:val="a4"/>
              <w:ind w:left="0"/>
              <w:jc w:val="both"/>
            </w:pPr>
            <w:r w:rsidRPr="007D0364">
              <w:t>4.</w:t>
            </w:r>
          </w:p>
        </w:tc>
        <w:tc>
          <w:tcPr>
            <w:tcW w:w="3026" w:type="dxa"/>
          </w:tcPr>
          <w:p w:rsidR="00DF09BA" w:rsidRDefault="00DF09BA" w:rsidP="00724C21">
            <w:r>
              <w:t>Особенности отдельных видов</w:t>
            </w:r>
          </w:p>
          <w:p w:rsidR="00DF09BA" w:rsidRPr="002B6D95" w:rsidRDefault="00DF09BA" w:rsidP="00724C21">
            <w:pPr>
              <w:rPr>
                <w:rStyle w:val="a6"/>
              </w:rPr>
            </w:pPr>
            <w:r>
              <w:t xml:space="preserve">страхования </w:t>
            </w:r>
          </w:p>
        </w:tc>
        <w:tc>
          <w:tcPr>
            <w:tcW w:w="5520" w:type="dxa"/>
          </w:tcPr>
          <w:p w:rsidR="00DF09BA" w:rsidRDefault="00DF09BA" w:rsidP="00724C21">
            <w:r>
              <w:t>Особенности отдельных видов</w:t>
            </w:r>
          </w:p>
          <w:p w:rsidR="00DF09BA" w:rsidRDefault="00DF09BA" w:rsidP="00724C21">
            <w:pPr>
              <w:shd w:val="clear" w:color="auto" w:fill="FFFFFF"/>
              <w:jc w:val="both"/>
            </w:pPr>
            <w:r>
              <w:t>страхования</w:t>
            </w:r>
            <w:r w:rsidRPr="006524C4">
              <w:t>.</w:t>
            </w:r>
          </w:p>
          <w:p w:rsidR="00DF09BA" w:rsidRDefault="00DF09BA" w:rsidP="00724C21">
            <w:pPr>
              <w:shd w:val="clear" w:color="auto" w:fill="FFFFFF"/>
              <w:jc w:val="both"/>
              <w:rPr>
                <w:color w:val="000000"/>
              </w:rPr>
            </w:pPr>
          </w:p>
          <w:p w:rsidR="00DF09BA" w:rsidRPr="007D0364" w:rsidRDefault="00DF09BA" w:rsidP="00724C21">
            <w:pPr>
              <w:shd w:val="clear" w:color="auto" w:fill="FFFFFF"/>
              <w:jc w:val="both"/>
              <w:rPr>
                <w:color w:val="000000"/>
              </w:rPr>
            </w:pPr>
            <w:r>
              <w:rPr>
                <w:color w:val="000000"/>
              </w:rPr>
              <w:t>Изучение</w:t>
            </w:r>
            <w:r w:rsidRPr="007D0364">
              <w:rPr>
                <w:color w:val="000000"/>
              </w:rPr>
              <w:t xml:space="preserve"> литературы</w:t>
            </w:r>
          </w:p>
          <w:p w:rsidR="00DF09BA" w:rsidRPr="007D0364" w:rsidRDefault="00DF09BA" w:rsidP="00724C21">
            <w:pPr>
              <w:shd w:val="clear" w:color="auto" w:fill="FFFFFF"/>
              <w:jc w:val="both"/>
              <w:rPr>
                <w:color w:val="000000"/>
              </w:rPr>
            </w:pPr>
            <w:r w:rsidRPr="007D0364">
              <w:rPr>
                <w:color w:val="000000"/>
              </w:rPr>
              <w:t>Подготовка презентации</w:t>
            </w:r>
          </w:p>
        </w:tc>
      </w:tr>
      <w:tr w:rsidR="00DF09BA" w:rsidRPr="007D0364" w:rsidTr="002313AD">
        <w:tc>
          <w:tcPr>
            <w:tcW w:w="799" w:type="dxa"/>
          </w:tcPr>
          <w:p w:rsidR="00DF09BA" w:rsidRPr="007D0364" w:rsidRDefault="00DF09BA" w:rsidP="00724C21">
            <w:pPr>
              <w:pStyle w:val="a4"/>
              <w:ind w:left="0"/>
              <w:jc w:val="both"/>
            </w:pPr>
            <w:r w:rsidRPr="007D0364">
              <w:t>5.</w:t>
            </w:r>
          </w:p>
        </w:tc>
        <w:tc>
          <w:tcPr>
            <w:tcW w:w="3026" w:type="dxa"/>
          </w:tcPr>
          <w:p w:rsidR="00DF09BA" w:rsidRDefault="00DF09BA" w:rsidP="00724C21">
            <w:r>
              <w:t>Договор страхования</w:t>
            </w:r>
          </w:p>
          <w:p w:rsidR="00DF09BA" w:rsidRDefault="00DF09BA" w:rsidP="00724C21">
            <w:r>
              <w:t>и производство</w:t>
            </w:r>
          </w:p>
          <w:p w:rsidR="00DF09BA" w:rsidRPr="002B6D95" w:rsidRDefault="00DF09BA" w:rsidP="00724C21">
            <w:r>
              <w:t>страховых выплат</w:t>
            </w:r>
          </w:p>
        </w:tc>
        <w:tc>
          <w:tcPr>
            <w:tcW w:w="5520" w:type="dxa"/>
          </w:tcPr>
          <w:p w:rsidR="00DF09BA" w:rsidRDefault="00DF09BA" w:rsidP="00724C21">
            <w:r>
              <w:t>Договор страхования</w:t>
            </w:r>
          </w:p>
          <w:p w:rsidR="00DF09BA" w:rsidRDefault="00DF09BA" w:rsidP="00724C21">
            <w:r>
              <w:t>и производство</w:t>
            </w:r>
          </w:p>
          <w:p w:rsidR="00DF09BA" w:rsidRDefault="00DF09BA" w:rsidP="00724C21">
            <w:pPr>
              <w:shd w:val="clear" w:color="auto" w:fill="FFFFFF"/>
              <w:jc w:val="both"/>
              <w:rPr>
                <w:color w:val="000000"/>
              </w:rPr>
            </w:pPr>
            <w:r>
              <w:t>страховых выплат</w:t>
            </w:r>
          </w:p>
          <w:p w:rsidR="00DF09BA" w:rsidRPr="007D0364" w:rsidRDefault="00DF09BA" w:rsidP="00724C21">
            <w:pPr>
              <w:shd w:val="clear" w:color="auto" w:fill="FFFFFF"/>
              <w:jc w:val="both"/>
              <w:rPr>
                <w:color w:val="000000"/>
              </w:rPr>
            </w:pPr>
          </w:p>
          <w:p w:rsidR="00DF09BA" w:rsidRPr="007D0364" w:rsidRDefault="00DF09BA" w:rsidP="00724C21">
            <w:pPr>
              <w:shd w:val="clear" w:color="auto" w:fill="FFFFFF"/>
              <w:jc w:val="both"/>
              <w:rPr>
                <w:color w:val="000000"/>
              </w:rPr>
            </w:pPr>
            <w:r w:rsidRPr="007D0364">
              <w:rPr>
                <w:color w:val="000000"/>
              </w:rPr>
              <w:t>Работа со справочными материалами</w:t>
            </w:r>
          </w:p>
          <w:p w:rsidR="00DF09BA" w:rsidRPr="007D0364" w:rsidRDefault="00DF09BA" w:rsidP="00724C21">
            <w:pPr>
              <w:shd w:val="clear" w:color="auto" w:fill="FFFFFF"/>
              <w:jc w:val="both"/>
              <w:rPr>
                <w:color w:val="000000"/>
              </w:rPr>
            </w:pPr>
            <w:r w:rsidRPr="007D0364">
              <w:rPr>
                <w:color w:val="000000"/>
              </w:rPr>
              <w:t>Работа с Интернет-ресурсами</w:t>
            </w:r>
          </w:p>
        </w:tc>
      </w:tr>
      <w:tr w:rsidR="00DF09BA" w:rsidRPr="007D0364" w:rsidTr="002313AD">
        <w:tc>
          <w:tcPr>
            <w:tcW w:w="799" w:type="dxa"/>
          </w:tcPr>
          <w:p w:rsidR="00DF09BA" w:rsidRPr="007D0364" w:rsidRDefault="00DF09BA" w:rsidP="00724C21">
            <w:pPr>
              <w:pStyle w:val="a4"/>
              <w:ind w:left="0"/>
              <w:jc w:val="both"/>
            </w:pPr>
            <w:r w:rsidRPr="007D0364">
              <w:t>6.</w:t>
            </w:r>
          </w:p>
        </w:tc>
        <w:tc>
          <w:tcPr>
            <w:tcW w:w="3026" w:type="dxa"/>
          </w:tcPr>
          <w:p w:rsidR="00DF09BA" w:rsidRDefault="00DF09BA" w:rsidP="00724C21">
            <w:r>
              <w:t>Освобождение</w:t>
            </w:r>
          </w:p>
          <w:p w:rsidR="00DF09BA" w:rsidRDefault="00DF09BA" w:rsidP="00724C21">
            <w:r>
              <w:t>страховщика от</w:t>
            </w:r>
          </w:p>
          <w:p w:rsidR="00DF09BA" w:rsidRDefault="00DF09BA" w:rsidP="00724C21">
            <w:r>
              <w:t>выплаты страхового</w:t>
            </w:r>
          </w:p>
          <w:p w:rsidR="00DF09BA" w:rsidRDefault="00DF09BA" w:rsidP="00724C21">
            <w:r>
              <w:t>возмещения и</w:t>
            </w:r>
          </w:p>
          <w:p w:rsidR="00DF09BA" w:rsidRPr="002B6D95" w:rsidRDefault="00DF09BA" w:rsidP="00724C21">
            <w:r>
              <w:t>страховой суммы</w:t>
            </w:r>
          </w:p>
        </w:tc>
        <w:tc>
          <w:tcPr>
            <w:tcW w:w="5520" w:type="dxa"/>
          </w:tcPr>
          <w:p w:rsidR="00DF09BA" w:rsidRDefault="00DF09BA" w:rsidP="00724C21">
            <w:r>
              <w:t>Освобождение</w:t>
            </w:r>
          </w:p>
          <w:p w:rsidR="00DF09BA" w:rsidRDefault="00DF09BA" w:rsidP="00724C21">
            <w:r>
              <w:t>страховщика от</w:t>
            </w:r>
          </w:p>
          <w:p w:rsidR="00DF09BA" w:rsidRDefault="00DF09BA" w:rsidP="00724C21">
            <w:r>
              <w:t>выплаты страхового</w:t>
            </w:r>
          </w:p>
          <w:p w:rsidR="00DF09BA" w:rsidRDefault="00DF09BA" w:rsidP="00724C21">
            <w:r>
              <w:t>возмещения и</w:t>
            </w:r>
          </w:p>
          <w:p w:rsidR="00DF09BA" w:rsidRDefault="00DF09BA" w:rsidP="00724C21">
            <w:pPr>
              <w:shd w:val="clear" w:color="auto" w:fill="FFFFFF"/>
              <w:jc w:val="both"/>
              <w:rPr>
                <w:color w:val="000000"/>
              </w:rPr>
            </w:pPr>
            <w:r>
              <w:t>страховой суммы</w:t>
            </w:r>
          </w:p>
          <w:p w:rsidR="00DF09BA" w:rsidRPr="007D0364" w:rsidRDefault="00DF09BA" w:rsidP="00724C21">
            <w:pPr>
              <w:shd w:val="clear" w:color="auto" w:fill="FFFFFF"/>
              <w:jc w:val="both"/>
              <w:rPr>
                <w:color w:val="000000"/>
              </w:rPr>
            </w:pPr>
          </w:p>
          <w:p w:rsidR="00DF09BA" w:rsidRPr="007D0364" w:rsidRDefault="00DF09BA" w:rsidP="00724C21">
            <w:pPr>
              <w:shd w:val="clear" w:color="auto" w:fill="FFFFFF"/>
              <w:jc w:val="both"/>
              <w:rPr>
                <w:color w:val="000000"/>
              </w:rPr>
            </w:pPr>
            <w:r w:rsidRPr="007D0364">
              <w:rPr>
                <w:color w:val="000000"/>
              </w:rPr>
              <w:t>Работа со справочными материалами</w:t>
            </w:r>
          </w:p>
          <w:p w:rsidR="00DF09BA" w:rsidRPr="007D0364" w:rsidRDefault="00DF09BA" w:rsidP="00724C21">
            <w:pPr>
              <w:shd w:val="clear" w:color="auto" w:fill="FFFFFF"/>
              <w:jc w:val="both"/>
              <w:rPr>
                <w:color w:val="000000"/>
              </w:rPr>
            </w:pPr>
            <w:r w:rsidRPr="007D0364">
              <w:rPr>
                <w:color w:val="000000"/>
              </w:rPr>
              <w:t>Работа с Интерне</w:t>
            </w:r>
            <w:r>
              <w:rPr>
                <w:color w:val="000000"/>
              </w:rPr>
              <w:t>т-ресурсами</w:t>
            </w:r>
          </w:p>
        </w:tc>
      </w:tr>
    </w:tbl>
    <w:p w:rsidR="00DF09BA" w:rsidRDefault="00DF09BA" w:rsidP="00B71FF7">
      <w:pPr>
        <w:ind w:firstLine="567"/>
        <w:jc w:val="both"/>
      </w:pPr>
    </w:p>
    <w:p w:rsidR="00DF09BA" w:rsidRPr="006774E3" w:rsidRDefault="00DF09BA" w:rsidP="0070514F">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F09BA" w:rsidRDefault="00DF09BA" w:rsidP="004C2550">
      <w:pPr>
        <w:widowControl w:val="0"/>
        <w:autoSpaceDE w:val="0"/>
        <w:autoSpaceDN w:val="0"/>
        <w:adjustRightInd w:val="0"/>
        <w:ind w:firstLine="709"/>
        <w:jc w:val="both"/>
      </w:pPr>
      <w:r w:rsidRPr="007878CB">
        <w:t xml:space="preserve">1.Елизарова Н.В. Страховое </w:t>
      </w:r>
      <w:r>
        <w:t>дело</w:t>
      </w:r>
      <w:r w:rsidRPr="007878CB">
        <w:t xml:space="preserve"> [Электронный ресурс]: учебник/ Елизарова Н.В.— Электрон. текстовые данные.—Саратов: Вузовское образование, 2013.—155 c.— Режим доступа: </w:t>
      </w:r>
      <w:hyperlink r:id="rId5" w:history="1">
        <w:r w:rsidRPr="008F290B">
          <w:rPr>
            <w:rStyle w:val="ad"/>
          </w:rPr>
          <w:t>http://www.iprbookshop.ru/18662.html</w:t>
        </w:r>
      </w:hyperlink>
      <w:r w:rsidRPr="007878CB">
        <w:t xml:space="preserve">. </w:t>
      </w:r>
    </w:p>
    <w:p w:rsidR="00DF09BA" w:rsidRPr="004C2550" w:rsidRDefault="00DF09BA" w:rsidP="004C2550">
      <w:pPr>
        <w:widowControl w:val="0"/>
        <w:autoSpaceDE w:val="0"/>
        <w:autoSpaceDN w:val="0"/>
        <w:adjustRightInd w:val="0"/>
        <w:ind w:firstLine="709"/>
        <w:jc w:val="both"/>
        <w:rPr>
          <w:color w:val="000000"/>
          <w:shd w:val="clear" w:color="auto" w:fill="FCFCFC"/>
        </w:rPr>
      </w:pPr>
      <w:r w:rsidRPr="007878CB">
        <w:rPr>
          <w:shd w:val="clear" w:color="auto" w:fill="FFFFFF"/>
        </w:rPr>
        <w:t xml:space="preserve">2. Страховое  </w:t>
      </w:r>
      <w:r>
        <w:rPr>
          <w:shd w:val="clear" w:color="auto" w:fill="FFFFFF"/>
        </w:rPr>
        <w:t xml:space="preserve">дело </w:t>
      </w:r>
      <w:r w:rsidRPr="007878CB">
        <w:rPr>
          <w:shd w:val="clear" w:color="auto" w:fill="FFFFFF"/>
        </w:rPr>
        <w:t>[Электронный  ресурс]: учебник  для  студентов вузов, обучающихся по специальностям «</w:t>
      </w:r>
      <w:r>
        <w:rPr>
          <w:shd w:val="clear" w:color="auto" w:fill="FFFFFF"/>
        </w:rPr>
        <w:t>Экономика</w:t>
      </w:r>
      <w:r w:rsidRPr="007878CB">
        <w:rPr>
          <w:shd w:val="clear" w:color="auto" w:fill="FFFFFF"/>
        </w:rPr>
        <w:t xml:space="preserve">», «Финансы  и  кредит»/ А.Н.   </w:t>
      </w:r>
      <w:proofErr w:type="spellStart"/>
      <w:r w:rsidRPr="007878CB">
        <w:rPr>
          <w:shd w:val="clear" w:color="auto" w:fill="FFFFFF"/>
        </w:rPr>
        <w:t>Кузбагаров</w:t>
      </w:r>
      <w:proofErr w:type="spellEnd"/>
      <w:r w:rsidRPr="007878CB">
        <w:rPr>
          <w:shd w:val="clear" w:color="auto" w:fill="FFFFFF"/>
        </w:rPr>
        <w:t xml:space="preserve">   [и др.].— Электрон. текстовые   данные.— М.:   ЮНИТИ-ДАНА, 2016.— 423  c.— Режим доступа: </w:t>
      </w:r>
      <w:hyperlink r:id="rId6" w:history="1">
        <w:r w:rsidRPr="00E96245">
          <w:rPr>
            <w:rStyle w:val="ad"/>
            <w:shd w:val="clear" w:color="auto" w:fill="FFFFFF"/>
          </w:rPr>
          <w:t>http://www.iprbookshop.ru/59470.html</w:t>
        </w:r>
      </w:hyperlink>
    </w:p>
    <w:p w:rsidR="00DF09BA" w:rsidRDefault="00DF09BA" w:rsidP="00134F65">
      <w:pPr>
        <w:ind w:firstLine="709"/>
        <w:jc w:val="both"/>
        <w:rPr>
          <w:shd w:val="clear" w:color="auto" w:fill="FFFFFF"/>
        </w:rPr>
      </w:pPr>
      <w:r>
        <w:rPr>
          <w:shd w:val="clear" w:color="auto" w:fill="FFFFFF"/>
        </w:rPr>
        <w:t>3</w:t>
      </w:r>
      <w:r w:rsidRPr="007878CB">
        <w:rPr>
          <w:shd w:val="clear" w:color="auto" w:fill="FFFFFF"/>
        </w:rPr>
        <w:t xml:space="preserve">.Малыгина М.В. Страхование и риски в туризме [Электронный ресурс]: учебное пособие/  Малыгина  М.В.— Электрон.  текстовые  данные.— Омск:  Сибирский государственный  университет  физической  культуры  и  спорта,  2013.— 228  c.— Режим доступа: </w:t>
      </w:r>
      <w:hyperlink r:id="rId7" w:history="1">
        <w:r w:rsidRPr="00E96245">
          <w:rPr>
            <w:rStyle w:val="ad"/>
            <w:shd w:val="clear" w:color="auto" w:fill="FFFFFF"/>
          </w:rPr>
          <w:t>http://www.iprbookshop.ru/64963.html</w:t>
        </w:r>
      </w:hyperlink>
      <w:r w:rsidRPr="007878CB">
        <w:rPr>
          <w:shd w:val="clear" w:color="auto" w:fill="FFFFFF"/>
        </w:rPr>
        <w:t>.— ЭБС «</w:t>
      </w:r>
      <w:proofErr w:type="spellStart"/>
      <w:r w:rsidRPr="007878CB">
        <w:rPr>
          <w:shd w:val="clear" w:color="auto" w:fill="FFFFFF"/>
        </w:rPr>
        <w:t>IPRbooks</w:t>
      </w:r>
      <w:proofErr w:type="spellEnd"/>
      <w:r w:rsidRPr="007878CB">
        <w:rPr>
          <w:shd w:val="clear" w:color="auto" w:fill="FFFFFF"/>
        </w:rPr>
        <w:t>»</w:t>
      </w:r>
    </w:p>
    <w:p w:rsidR="00DF09BA" w:rsidRDefault="00DF09BA" w:rsidP="00134F65">
      <w:pPr>
        <w:ind w:firstLine="709"/>
        <w:jc w:val="both"/>
        <w:rPr>
          <w:shd w:val="clear" w:color="auto" w:fill="FFFFFF"/>
        </w:rPr>
      </w:pPr>
      <w:r>
        <w:rPr>
          <w:shd w:val="clear" w:color="auto" w:fill="FFFFFF"/>
        </w:rPr>
        <w:t>4</w:t>
      </w:r>
      <w:r w:rsidRPr="007878CB">
        <w:rPr>
          <w:shd w:val="clear" w:color="auto" w:fill="FFFFFF"/>
        </w:rPr>
        <w:t xml:space="preserve">.Ефимов  </w:t>
      </w:r>
      <w:proofErr w:type="spellStart"/>
      <w:r w:rsidRPr="007878CB">
        <w:rPr>
          <w:shd w:val="clear" w:color="auto" w:fill="FFFFFF"/>
        </w:rPr>
        <w:t>О.Н.Экономика</w:t>
      </w:r>
      <w:proofErr w:type="spellEnd"/>
      <w:r w:rsidRPr="007878CB">
        <w:rPr>
          <w:shd w:val="clear" w:color="auto" w:fill="FFFFFF"/>
        </w:rPr>
        <w:t xml:space="preserve">  страхования  и  анализ  страховых  операций [Электронный  ресурс]:  курс  лекций/  Ефимов  О.Н.— Электрон. </w:t>
      </w:r>
      <w:r>
        <w:rPr>
          <w:shd w:val="clear" w:color="auto" w:fill="FFFFFF"/>
        </w:rPr>
        <w:t xml:space="preserve"> текстовые  данные.— Саратов: Вузовское образование,2014.— 20</w:t>
      </w:r>
      <w:r w:rsidRPr="007878CB">
        <w:rPr>
          <w:shd w:val="clear" w:color="auto" w:fill="FFFFFF"/>
        </w:rPr>
        <w:t xml:space="preserve">c.—Режим   доступа: </w:t>
      </w:r>
      <w:hyperlink r:id="rId8" w:history="1">
        <w:r w:rsidRPr="00E96245">
          <w:rPr>
            <w:rStyle w:val="ad"/>
            <w:shd w:val="clear" w:color="auto" w:fill="FFFFFF"/>
          </w:rPr>
          <w:t>http://www.iprbookshop.ru/23092.html</w:t>
        </w:r>
      </w:hyperlink>
      <w:r w:rsidRPr="007878CB">
        <w:rPr>
          <w:shd w:val="clear" w:color="auto" w:fill="FFFFFF"/>
        </w:rPr>
        <w:t>.— ЭБС «</w:t>
      </w:r>
      <w:proofErr w:type="spellStart"/>
      <w:r w:rsidRPr="007878CB">
        <w:rPr>
          <w:shd w:val="clear" w:color="auto" w:fill="FFFFFF"/>
        </w:rPr>
        <w:t>IPRbooks</w:t>
      </w:r>
      <w:proofErr w:type="spellEnd"/>
      <w:r w:rsidRPr="007878CB">
        <w:rPr>
          <w:shd w:val="clear" w:color="auto" w:fill="FFFFFF"/>
        </w:rPr>
        <w:t>»</w:t>
      </w:r>
    </w:p>
    <w:p w:rsidR="00DF09BA" w:rsidRDefault="00DF09BA" w:rsidP="00B71FF7">
      <w:pPr>
        <w:ind w:firstLine="567"/>
        <w:jc w:val="both"/>
      </w:pPr>
    </w:p>
    <w:p w:rsidR="00DF09BA" w:rsidRPr="00DC11F5" w:rsidRDefault="00DF09BA" w:rsidP="00EF4A03">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F09BA" w:rsidRPr="00DC11F5" w:rsidRDefault="00DF09BA"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F09BA" w:rsidRPr="00DC11F5" w:rsidRDefault="00DF09BA" w:rsidP="00EF4A03">
      <w:pPr>
        <w:autoSpaceDE w:val="0"/>
        <w:autoSpaceDN w:val="0"/>
        <w:adjustRightInd w:val="0"/>
        <w:ind w:left="720"/>
        <w:jc w:val="both"/>
      </w:pPr>
      <w:r w:rsidRPr="00DC11F5">
        <w:t>- текущий контроль успеваемости</w:t>
      </w:r>
    </w:p>
    <w:p w:rsidR="00DF09BA" w:rsidRPr="00DC11F5" w:rsidRDefault="00DF09BA" w:rsidP="00EF4A03">
      <w:pPr>
        <w:autoSpaceDE w:val="0"/>
        <w:autoSpaceDN w:val="0"/>
        <w:adjustRightInd w:val="0"/>
        <w:ind w:left="720"/>
        <w:jc w:val="both"/>
      </w:pPr>
      <w:r w:rsidRPr="00DC11F5">
        <w:t>- промежуточная аттестация обучающихся по дисциплине</w:t>
      </w:r>
    </w:p>
    <w:p w:rsidR="00DF09BA" w:rsidRPr="00DC11F5" w:rsidRDefault="00DF09BA"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F09BA" w:rsidRPr="00DC11F5" w:rsidRDefault="00DF09BA"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F09BA" w:rsidRDefault="00DF09BA" w:rsidP="00B71FF7">
      <w:pPr>
        <w:ind w:firstLine="567"/>
        <w:jc w:val="both"/>
      </w:pPr>
    </w:p>
    <w:p w:rsidR="00DF09BA" w:rsidRPr="00992D9D" w:rsidRDefault="00DF09BA" w:rsidP="00992D9D">
      <w:pPr>
        <w:ind w:left="709"/>
        <w:jc w:val="both"/>
        <w:rPr>
          <w:b/>
          <w:iCs/>
        </w:rPr>
      </w:pPr>
      <w:r>
        <w:rPr>
          <w:b/>
          <w:iCs/>
        </w:rPr>
        <w:t>6.1..</w:t>
      </w:r>
      <w:r w:rsidRPr="00992D9D">
        <w:rPr>
          <w:b/>
          <w:iCs/>
        </w:rPr>
        <w:t>Паспорт фонда оценочных средств для проведения текущей аттестации по дисциплине (модулю)</w:t>
      </w:r>
    </w:p>
    <w:p w:rsidR="00DF09BA" w:rsidRPr="00DC11F5" w:rsidRDefault="00DF09BA"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F09BA" w:rsidRPr="00DC11F5" w:rsidTr="00E4277D">
        <w:tc>
          <w:tcPr>
            <w:tcW w:w="709" w:type="dxa"/>
          </w:tcPr>
          <w:p w:rsidR="00DF09BA" w:rsidRPr="00DC11F5" w:rsidRDefault="00DF09BA" w:rsidP="00E4277D">
            <w:pPr>
              <w:pStyle w:val="a4"/>
              <w:ind w:left="0"/>
              <w:jc w:val="center"/>
              <w:rPr>
                <w:b/>
              </w:rPr>
            </w:pPr>
            <w:r w:rsidRPr="00DC11F5">
              <w:rPr>
                <w:b/>
              </w:rPr>
              <w:t>№ п/п</w:t>
            </w:r>
          </w:p>
        </w:tc>
        <w:tc>
          <w:tcPr>
            <w:tcW w:w="2410" w:type="dxa"/>
          </w:tcPr>
          <w:p w:rsidR="00DF09BA" w:rsidRPr="00DC11F5" w:rsidRDefault="00DF09BA" w:rsidP="00E4277D">
            <w:pPr>
              <w:pStyle w:val="a4"/>
              <w:ind w:left="0"/>
              <w:jc w:val="center"/>
              <w:rPr>
                <w:b/>
              </w:rPr>
            </w:pPr>
            <w:r w:rsidRPr="00DC11F5">
              <w:rPr>
                <w:b/>
              </w:rPr>
              <w:t>Контролируемые разделы (темы)</w:t>
            </w:r>
          </w:p>
        </w:tc>
        <w:tc>
          <w:tcPr>
            <w:tcW w:w="2126" w:type="dxa"/>
          </w:tcPr>
          <w:p w:rsidR="00DF09BA" w:rsidRPr="00DC11F5" w:rsidRDefault="00DF09BA" w:rsidP="00E4277D">
            <w:pPr>
              <w:pStyle w:val="a4"/>
              <w:ind w:left="0"/>
              <w:jc w:val="center"/>
              <w:rPr>
                <w:b/>
              </w:rPr>
            </w:pPr>
            <w:r w:rsidRPr="00DC11F5">
              <w:rPr>
                <w:b/>
              </w:rPr>
              <w:t>Код контролируемой компетенции</w:t>
            </w:r>
          </w:p>
        </w:tc>
        <w:tc>
          <w:tcPr>
            <w:tcW w:w="4252" w:type="dxa"/>
          </w:tcPr>
          <w:p w:rsidR="00DF09BA" w:rsidRPr="00DC11F5" w:rsidRDefault="00DF09BA" w:rsidP="00E4277D">
            <w:pPr>
              <w:pStyle w:val="a4"/>
              <w:ind w:left="0"/>
              <w:rPr>
                <w:b/>
              </w:rPr>
            </w:pPr>
            <w:r w:rsidRPr="00DC11F5">
              <w:rPr>
                <w:b/>
              </w:rPr>
              <w:t xml:space="preserve"> Наименование оценочного средства</w:t>
            </w:r>
          </w:p>
        </w:tc>
      </w:tr>
      <w:tr w:rsidR="00DF09BA" w:rsidRPr="00DC11F5" w:rsidTr="00E4277D">
        <w:tc>
          <w:tcPr>
            <w:tcW w:w="709" w:type="dxa"/>
          </w:tcPr>
          <w:p w:rsidR="00DF09BA" w:rsidRPr="00DC11F5" w:rsidRDefault="00DF09BA" w:rsidP="00134F65">
            <w:pPr>
              <w:pStyle w:val="a4"/>
              <w:numPr>
                <w:ilvl w:val="0"/>
                <w:numId w:val="9"/>
              </w:numPr>
              <w:ind w:left="0"/>
            </w:pPr>
            <w:r>
              <w:t>1</w:t>
            </w:r>
          </w:p>
        </w:tc>
        <w:tc>
          <w:tcPr>
            <w:tcW w:w="2410" w:type="dxa"/>
          </w:tcPr>
          <w:p w:rsidR="00DF09BA" w:rsidRDefault="00DF09BA" w:rsidP="00134F65">
            <w:r>
              <w:t>Сущность и функции</w:t>
            </w:r>
          </w:p>
          <w:p w:rsidR="00DF09BA" w:rsidRDefault="00DF09BA" w:rsidP="00134F65">
            <w:r>
              <w:t>страхования.</w:t>
            </w:r>
          </w:p>
          <w:p w:rsidR="00DF09BA" w:rsidRDefault="00DF09BA" w:rsidP="00134F65">
            <w:r>
              <w:t>Основные понятия и</w:t>
            </w:r>
          </w:p>
          <w:p w:rsidR="00DF09BA" w:rsidRPr="002B6D95" w:rsidRDefault="00DF09BA" w:rsidP="00134F65">
            <w:r>
              <w:t>термины.</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Тест, кейсы</w:t>
            </w:r>
          </w:p>
        </w:tc>
      </w:tr>
      <w:tr w:rsidR="00DF09BA" w:rsidRPr="00DC11F5" w:rsidTr="00E4277D">
        <w:tc>
          <w:tcPr>
            <w:tcW w:w="709" w:type="dxa"/>
          </w:tcPr>
          <w:p w:rsidR="00DF09BA" w:rsidRDefault="00DF09BA" w:rsidP="00134F65">
            <w:pPr>
              <w:pStyle w:val="a4"/>
              <w:numPr>
                <w:ilvl w:val="0"/>
                <w:numId w:val="9"/>
              </w:numPr>
              <w:ind w:left="0"/>
            </w:pPr>
            <w:r>
              <w:t>2</w:t>
            </w:r>
          </w:p>
        </w:tc>
        <w:tc>
          <w:tcPr>
            <w:tcW w:w="2410" w:type="dxa"/>
          </w:tcPr>
          <w:p w:rsidR="00DF09BA" w:rsidRDefault="00DF09BA" w:rsidP="00134F65">
            <w:r>
              <w:t>Организационно-</w:t>
            </w:r>
          </w:p>
          <w:p w:rsidR="00DF09BA" w:rsidRDefault="00DF09BA" w:rsidP="00134F65">
            <w:r>
              <w:t>правовые основы</w:t>
            </w:r>
          </w:p>
          <w:p w:rsidR="00DF09BA" w:rsidRDefault="00DF09BA" w:rsidP="00134F65">
            <w:r>
              <w:t>страховой</w:t>
            </w:r>
          </w:p>
          <w:p w:rsidR="00DF09BA" w:rsidRDefault="00DF09BA" w:rsidP="00134F65">
            <w:r>
              <w:t>деятельности.</w:t>
            </w:r>
          </w:p>
          <w:p w:rsidR="00DF09BA" w:rsidRDefault="00DF09BA" w:rsidP="00134F65">
            <w:r>
              <w:t>Страховой рынок</w:t>
            </w:r>
          </w:p>
          <w:p w:rsidR="00DF09BA" w:rsidRPr="002B6D95" w:rsidRDefault="00DF09BA" w:rsidP="00134F65">
            <w:pPr>
              <w:rPr>
                <w:rStyle w:val="a6"/>
              </w:rPr>
            </w:pPr>
            <w:r>
              <w:t>России</w:t>
            </w:r>
            <w:r w:rsidRPr="00B77AE6">
              <w:t>.</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Презентации, опрос</w:t>
            </w:r>
          </w:p>
        </w:tc>
      </w:tr>
      <w:tr w:rsidR="00DF09BA" w:rsidRPr="00DC11F5" w:rsidTr="00E4277D">
        <w:tc>
          <w:tcPr>
            <w:tcW w:w="709" w:type="dxa"/>
          </w:tcPr>
          <w:p w:rsidR="00DF09BA" w:rsidRPr="00DC11F5" w:rsidRDefault="00DF09BA" w:rsidP="00134F65">
            <w:pPr>
              <w:pStyle w:val="a4"/>
              <w:numPr>
                <w:ilvl w:val="0"/>
                <w:numId w:val="9"/>
              </w:numPr>
              <w:ind w:left="0"/>
            </w:pPr>
            <w:r>
              <w:t>3</w:t>
            </w:r>
          </w:p>
        </w:tc>
        <w:tc>
          <w:tcPr>
            <w:tcW w:w="2410" w:type="dxa"/>
          </w:tcPr>
          <w:p w:rsidR="00DF09BA" w:rsidRDefault="00DF09BA" w:rsidP="00134F65">
            <w:r>
              <w:t>Теоретические</w:t>
            </w:r>
          </w:p>
          <w:p w:rsidR="00DF09BA" w:rsidRDefault="00DF09BA" w:rsidP="00134F65">
            <w:r>
              <w:t>основы построения</w:t>
            </w:r>
          </w:p>
          <w:p w:rsidR="00DF09BA" w:rsidRPr="002B6D95" w:rsidRDefault="00DF09BA" w:rsidP="00134F65">
            <w:pPr>
              <w:rPr>
                <w:rStyle w:val="a6"/>
              </w:rPr>
            </w:pPr>
            <w:r>
              <w:t>страховых тарифов</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Тест, опрос, рефераты</w:t>
            </w:r>
          </w:p>
        </w:tc>
      </w:tr>
      <w:tr w:rsidR="00DF09BA" w:rsidRPr="00DC11F5" w:rsidTr="00E4277D">
        <w:tc>
          <w:tcPr>
            <w:tcW w:w="709" w:type="dxa"/>
          </w:tcPr>
          <w:p w:rsidR="00DF09BA" w:rsidRPr="00DC11F5" w:rsidRDefault="00DF09BA" w:rsidP="00134F65">
            <w:pPr>
              <w:pStyle w:val="a4"/>
              <w:numPr>
                <w:ilvl w:val="0"/>
                <w:numId w:val="9"/>
              </w:numPr>
              <w:ind w:left="0"/>
            </w:pPr>
            <w:r>
              <w:t>4</w:t>
            </w:r>
          </w:p>
        </w:tc>
        <w:tc>
          <w:tcPr>
            <w:tcW w:w="2410" w:type="dxa"/>
          </w:tcPr>
          <w:p w:rsidR="00DF09BA" w:rsidRDefault="00DF09BA" w:rsidP="00134F65">
            <w:r>
              <w:t>Особенности отдельных видов</w:t>
            </w:r>
          </w:p>
          <w:p w:rsidR="00DF09BA" w:rsidRPr="002B6D95" w:rsidRDefault="00DF09BA" w:rsidP="00134F65">
            <w:pPr>
              <w:rPr>
                <w:rStyle w:val="a6"/>
              </w:rPr>
            </w:pPr>
            <w:r>
              <w:t xml:space="preserve">страхования </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Опрос, тесты, задачи</w:t>
            </w:r>
          </w:p>
        </w:tc>
      </w:tr>
      <w:tr w:rsidR="00DF09BA" w:rsidRPr="00DC11F5" w:rsidTr="00E4277D">
        <w:tc>
          <w:tcPr>
            <w:tcW w:w="709" w:type="dxa"/>
          </w:tcPr>
          <w:p w:rsidR="00DF09BA" w:rsidRPr="00DC11F5" w:rsidRDefault="00DF09BA" w:rsidP="00134F65">
            <w:pPr>
              <w:pStyle w:val="a4"/>
              <w:numPr>
                <w:ilvl w:val="0"/>
                <w:numId w:val="9"/>
              </w:numPr>
              <w:ind w:left="0"/>
            </w:pPr>
            <w:r>
              <w:t>5</w:t>
            </w:r>
          </w:p>
        </w:tc>
        <w:tc>
          <w:tcPr>
            <w:tcW w:w="2410" w:type="dxa"/>
          </w:tcPr>
          <w:p w:rsidR="00DF09BA" w:rsidRDefault="00DF09BA" w:rsidP="00134F65">
            <w:r>
              <w:t>Договор страхования</w:t>
            </w:r>
          </w:p>
          <w:p w:rsidR="00DF09BA" w:rsidRDefault="00DF09BA" w:rsidP="00134F65">
            <w:r>
              <w:t>и производство</w:t>
            </w:r>
          </w:p>
          <w:p w:rsidR="00DF09BA" w:rsidRPr="002B6D95" w:rsidRDefault="00DF09BA" w:rsidP="00134F65">
            <w:r>
              <w:t>страховых выплат</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Опрос, рефераты</w:t>
            </w:r>
          </w:p>
        </w:tc>
      </w:tr>
      <w:tr w:rsidR="00DF09BA" w:rsidRPr="00DC11F5" w:rsidTr="00E4277D">
        <w:tc>
          <w:tcPr>
            <w:tcW w:w="709" w:type="dxa"/>
          </w:tcPr>
          <w:p w:rsidR="00DF09BA" w:rsidRPr="00DC11F5" w:rsidRDefault="00DF09BA" w:rsidP="00134F65">
            <w:pPr>
              <w:pStyle w:val="a4"/>
              <w:numPr>
                <w:ilvl w:val="0"/>
                <w:numId w:val="9"/>
              </w:numPr>
              <w:ind w:left="0"/>
            </w:pPr>
            <w:r>
              <w:t>6</w:t>
            </w:r>
          </w:p>
        </w:tc>
        <w:tc>
          <w:tcPr>
            <w:tcW w:w="2410" w:type="dxa"/>
          </w:tcPr>
          <w:p w:rsidR="00DF09BA" w:rsidRDefault="00DF09BA" w:rsidP="00134F65">
            <w:r>
              <w:t>Освобождение</w:t>
            </w:r>
          </w:p>
          <w:p w:rsidR="00DF09BA" w:rsidRDefault="00DF09BA" w:rsidP="00134F65">
            <w:r>
              <w:t>страховщика от</w:t>
            </w:r>
          </w:p>
          <w:p w:rsidR="00DF09BA" w:rsidRDefault="00DF09BA" w:rsidP="00134F65">
            <w:r>
              <w:t>выплаты страхового</w:t>
            </w:r>
          </w:p>
          <w:p w:rsidR="00DF09BA" w:rsidRDefault="00DF09BA" w:rsidP="00134F65">
            <w:r>
              <w:t>возмещения и</w:t>
            </w:r>
          </w:p>
          <w:p w:rsidR="00DF09BA" w:rsidRPr="002B6D95" w:rsidRDefault="00DF09BA" w:rsidP="00134F65">
            <w:r>
              <w:t>страховой суммы</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Тесты, опрос</w:t>
            </w:r>
          </w:p>
        </w:tc>
      </w:tr>
    </w:tbl>
    <w:p w:rsidR="00DF09BA" w:rsidRDefault="00DF09BA" w:rsidP="00B71FF7">
      <w:pPr>
        <w:ind w:firstLine="567"/>
        <w:jc w:val="both"/>
      </w:pPr>
    </w:p>
    <w:p w:rsidR="00DF09BA" w:rsidRPr="00DC11F5" w:rsidRDefault="00DF09BA" w:rsidP="00E4277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F09BA" w:rsidRDefault="00DF09BA" w:rsidP="00E4277D">
      <w:pPr>
        <w:pStyle w:val="1"/>
        <w:spacing w:after="0" w:line="240" w:lineRule="auto"/>
        <w:ind w:left="0"/>
        <w:jc w:val="both"/>
        <w:rPr>
          <w:rFonts w:ascii="Times New Roman" w:hAnsi="Times New Roman"/>
          <w:b/>
          <w:iCs/>
          <w:sz w:val="24"/>
          <w:szCs w:val="24"/>
          <w:lang w:eastAsia="ru-RU"/>
        </w:rPr>
      </w:pPr>
    </w:p>
    <w:p w:rsidR="00DF09BA" w:rsidRDefault="00DF09BA" w:rsidP="00134F65">
      <w:pPr>
        <w:pStyle w:val="1"/>
        <w:jc w:val="both"/>
        <w:rPr>
          <w:rFonts w:ascii="Times New Roman" w:hAnsi="Times New Roman"/>
          <w:b/>
          <w:iCs/>
          <w:sz w:val="24"/>
          <w:szCs w:val="24"/>
          <w:lang w:eastAsia="ru-RU"/>
        </w:rPr>
      </w:pPr>
      <w:r w:rsidRPr="00E4277D">
        <w:rPr>
          <w:rFonts w:ascii="Times New Roman" w:hAnsi="Times New Roman"/>
          <w:b/>
          <w:iCs/>
          <w:sz w:val="24"/>
          <w:szCs w:val="24"/>
          <w:lang w:eastAsia="ru-RU"/>
        </w:rPr>
        <w:t xml:space="preserve">Тема 1. </w:t>
      </w:r>
      <w:r>
        <w:rPr>
          <w:rFonts w:ascii="Times New Roman" w:hAnsi="Times New Roman"/>
          <w:b/>
          <w:iCs/>
          <w:sz w:val="24"/>
          <w:szCs w:val="24"/>
          <w:lang w:eastAsia="ru-RU"/>
        </w:rPr>
        <w:t>С</w:t>
      </w:r>
      <w:r w:rsidRPr="00134F65">
        <w:rPr>
          <w:rFonts w:ascii="Times New Roman" w:hAnsi="Times New Roman"/>
          <w:b/>
          <w:iCs/>
          <w:sz w:val="24"/>
          <w:szCs w:val="24"/>
          <w:lang w:eastAsia="ru-RU"/>
        </w:rPr>
        <w:t xml:space="preserve">ущность и </w:t>
      </w:r>
      <w:proofErr w:type="spellStart"/>
      <w:r w:rsidRPr="00134F65">
        <w:rPr>
          <w:rFonts w:ascii="Times New Roman" w:hAnsi="Times New Roman"/>
          <w:b/>
          <w:iCs/>
          <w:sz w:val="24"/>
          <w:szCs w:val="24"/>
          <w:lang w:eastAsia="ru-RU"/>
        </w:rPr>
        <w:t>функциистрахования</w:t>
      </w:r>
      <w:proofErr w:type="spellEnd"/>
    </w:p>
    <w:p w:rsidR="00DF09BA" w:rsidRPr="00E4277D" w:rsidRDefault="00DF09BA" w:rsidP="00E4277D">
      <w:pPr>
        <w:ind w:firstLine="360"/>
        <w:jc w:val="both"/>
        <w:rPr>
          <w:i/>
        </w:rPr>
      </w:pPr>
      <w:r w:rsidRPr="00466912">
        <w:rPr>
          <w:i/>
        </w:rPr>
        <w:t>Вопросы к занятию</w:t>
      </w:r>
    </w:p>
    <w:p w:rsidR="00DF09BA" w:rsidRDefault="00DF09BA" w:rsidP="00134F65">
      <w:pPr>
        <w:widowControl w:val="0"/>
        <w:autoSpaceDE w:val="0"/>
        <w:autoSpaceDN w:val="0"/>
        <w:adjustRightInd w:val="0"/>
      </w:pPr>
      <w:r>
        <w:t>Изучить литературу по представленной теме. В случае наличия и необходимости</w:t>
      </w:r>
    </w:p>
    <w:p w:rsidR="00DF09BA" w:rsidRDefault="00DF09BA" w:rsidP="00134F65">
      <w:pPr>
        <w:widowControl w:val="0"/>
        <w:autoSpaceDE w:val="0"/>
        <w:autoSpaceDN w:val="0"/>
        <w:adjustRightInd w:val="0"/>
      </w:pPr>
      <w:r>
        <w:t>проанализировать отечественную и зарубежную статистику по изучаемому вопросу.</w:t>
      </w:r>
    </w:p>
    <w:p w:rsidR="00DF09BA" w:rsidRDefault="00DF09BA" w:rsidP="00134F65">
      <w:pPr>
        <w:widowControl w:val="0"/>
        <w:autoSpaceDE w:val="0"/>
        <w:autoSpaceDN w:val="0"/>
        <w:adjustRightInd w:val="0"/>
      </w:pPr>
      <w:r>
        <w:t>Найти и проанализировать статьи в отечественных научных журналах, посвященных</w:t>
      </w:r>
    </w:p>
    <w:p w:rsidR="00DF09BA" w:rsidRDefault="00DF09BA" w:rsidP="00134F65">
      <w:pPr>
        <w:widowControl w:val="0"/>
        <w:autoSpaceDE w:val="0"/>
        <w:autoSpaceDN w:val="0"/>
        <w:adjustRightInd w:val="0"/>
        <w:rPr>
          <w:bCs/>
          <w:i/>
        </w:rPr>
      </w:pPr>
      <w:r>
        <w:t>изучаемой проблеме.</w:t>
      </w:r>
    </w:p>
    <w:p w:rsidR="00DF09BA" w:rsidRDefault="00DF09BA" w:rsidP="00E4277D">
      <w:pPr>
        <w:widowControl w:val="0"/>
        <w:autoSpaceDE w:val="0"/>
        <w:autoSpaceDN w:val="0"/>
        <w:adjustRightInd w:val="0"/>
        <w:rPr>
          <w:bCs/>
          <w:i/>
        </w:rPr>
      </w:pPr>
    </w:p>
    <w:p w:rsidR="00DF09BA" w:rsidRPr="00E4277D" w:rsidRDefault="00DF09BA" w:rsidP="00E4277D">
      <w:pPr>
        <w:widowControl w:val="0"/>
        <w:autoSpaceDE w:val="0"/>
        <w:autoSpaceDN w:val="0"/>
        <w:adjustRightInd w:val="0"/>
        <w:rPr>
          <w:b/>
          <w:i/>
        </w:rPr>
      </w:pPr>
      <w:r w:rsidRPr="00010348">
        <w:rPr>
          <w:bCs/>
          <w:i/>
        </w:rPr>
        <w:t>З</w:t>
      </w:r>
      <w:r w:rsidRPr="00010348">
        <w:rPr>
          <w:i/>
        </w:rPr>
        <w:t>адание для практической подготовки:</w:t>
      </w:r>
    </w:p>
    <w:p w:rsidR="00DF09BA" w:rsidRPr="00134F65" w:rsidRDefault="00DF09BA" w:rsidP="00383C92">
      <w:pPr>
        <w:widowControl w:val="0"/>
        <w:autoSpaceDE w:val="0"/>
        <w:autoSpaceDN w:val="0"/>
        <w:adjustRightInd w:val="0"/>
        <w:ind w:firstLine="567"/>
        <w:jc w:val="both"/>
      </w:pPr>
      <w:r w:rsidRPr="00134F65">
        <w:t>Задача 1</w:t>
      </w:r>
    </w:p>
    <w:p w:rsidR="00DF09BA" w:rsidRPr="00134F65" w:rsidRDefault="00DF09BA" w:rsidP="00383C92">
      <w:pPr>
        <w:widowControl w:val="0"/>
        <w:autoSpaceDE w:val="0"/>
        <w:autoSpaceDN w:val="0"/>
        <w:adjustRightInd w:val="0"/>
        <w:ind w:firstLine="567"/>
        <w:jc w:val="both"/>
      </w:pPr>
      <w:r w:rsidRPr="00134F65">
        <w:t>Рассчитать брутто-ставку по страхованию грузов, если экспертная оценка вероятности</w:t>
      </w:r>
    </w:p>
    <w:p w:rsidR="00DF09BA" w:rsidRPr="00134F65" w:rsidRDefault="00DF09BA" w:rsidP="00383C92">
      <w:pPr>
        <w:widowControl w:val="0"/>
        <w:autoSpaceDE w:val="0"/>
        <w:autoSpaceDN w:val="0"/>
        <w:adjustRightInd w:val="0"/>
        <w:ind w:firstLine="567"/>
        <w:jc w:val="both"/>
      </w:pPr>
      <w:r w:rsidRPr="00134F65">
        <w:t>наступления страхового случая равна 0,004; средняя страховая сумма – 60000руб.;</w:t>
      </w:r>
    </w:p>
    <w:p w:rsidR="00DF09BA" w:rsidRPr="00134F65" w:rsidRDefault="00DF09BA" w:rsidP="00383C92">
      <w:pPr>
        <w:widowControl w:val="0"/>
        <w:autoSpaceDE w:val="0"/>
        <w:autoSpaceDN w:val="0"/>
        <w:adjustRightInd w:val="0"/>
        <w:ind w:firstLine="567"/>
        <w:jc w:val="both"/>
      </w:pPr>
      <w:r w:rsidRPr="00134F65">
        <w:t>страховое возмещение при наступлении страхового случая – 30000 руб.; количество</w:t>
      </w:r>
    </w:p>
    <w:p w:rsidR="00DF09BA" w:rsidRPr="00134F65" w:rsidRDefault="00DF09BA" w:rsidP="00383C92">
      <w:pPr>
        <w:widowControl w:val="0"/>
        <w:autoSpaceDE w:val="0"/>
        <w:autoSpaceDN w:val="0"/>
        <w:adjustRightInd w:val="0"/>
        <w:ind w:firstLine="567"/>
        <w:jc w:val="both"/>
      </w:pPr>
      <w:r w:rsidRPr="00134F65">
        <w:t>договоров – 100; вероятность не превышения возможных возмещений над собранными</w:t>
      </w:r>
    </w:p>
    <w:p w:rsidR="00DF09BA" w:rsidRDefault="00DF09BA" w:rsidP="00383C92">
      <w:pPr>
        <w:widowControl w:val="0"/>
        <w:autoSpaceDE w:val="0"/>
        <w:autoSpaceDN w:val="0"/>
        <w:adjustRightInd w:val="0"/>
        <w:ind w:firstLine="567"/>
        <w:jc w:val="both"/>
      </w:pPr>
      <w:r w:rsidRPr="00134F65">
        <w:t>взносами – 0,95; доля нагрузки в структуре тарифа – 20%.</w:t>
      </w:r>
    </w:p>
    <w:p w:rsidR="00DF09BA" w:rsidRPr="00134F65" w:rsidRDefault="00DF09BA" w:rsidP="00383C92">
      <w:pPr>
        <w:widowControl w:val="0"/>
        <w:autoSpaceDE w:val="0"/>
        <w:autoSpaceDN w:val="0"/>
        <w:adjustRightInd w:val="0"/>
        <w:ind w:firstLine="567"/>
        <w:jc w:val="both"/>
      </w:pPr>
    </w:p>
    <w:p w:rsidR="00DF09BA" w:rsidRDefault="00DF09BA" w:rsidP="00134F65">
      <w:pPr>
        <w:pStyle w:val="1"/>
        <w:ind w:left="0"/>
        <w:rPr>
          <w:rFonts w:ascii="Times New Roman" w:hAnsi="Times New Roman"/>
          <w:b/>
          <w:iCs/>
          <w:sz w:val="24"/>
          <w:szCs w:val="24"/>
          <w:lang w:eastAsia="ru-RU"/>
        </w:rPr>
      </w:pPr>
      <w:r>
        <w:rPr>
          <w:rFonts w:ascii="Times New Roman" w:hAnsi="Times New Roman"/>
          <w:b/>
          <w:iCs/>
          <w:sz w:val="24"/>
          <w:szCs w:val="24"/>
          <w:lang w:eastAsia="ru-RU"/>
        </w:rPr>
        <w:t xml:space="preserve">Тема 2 </w:t>
      </w:r>
      <w:r w:rsidRPr="00134F65">
        <w:rPr>
          <w:rFonts w:ascii="Times New Roman" w:hAnsi="Times New Roman"/>
          <w:b/>
          <w:iCs/>
          <w:sz w:val="24"/>
          <w:szCs w:val="24"/>
          <w:lang w:eastAsia="ru-RU"/>
        </w:rPr>
        <w:t xml:space="preserve">Организационно-правовые </w:t>
      </w:r>
      <w:proofErr w:type="spellStart"/>
      <w:r w:rsidRPr="00134F65">
        <w:rPr>
          <w:rFonts w:ascii="Times New Roman" w:hAnsi="Times New Roman"/>
          <w:b/>
          <w:iCs/>
          <w:sz w:val="24"/>
          <w:szCs w:val="24"/>
          <w:lang w:eastAsia="ru-RU"/>
        </w:rPr>
        <w:t>основыстраховой</w:t>
      </w:r>
      <w:proofErr w:type="spellEnd"/>
      <w:r>
        <w:rPr>
          <w:rFonts w:ascii="Times New Roman" w:hAnsi="Times New Roman"/>
          <w:b/>
          <w:iCs/>
          <w:sz w:val="24"/>
          <w:szCs w:val="24"/>
          <w:lang w:eastAsia="ru-RU"/>
        </w:rPr>
        <w:t xml:space="preserve"> деятельности. Страховой рынок </w:t>
      </w:r>
      <w:r w:rsidRPr="00134F65">
        <w:rPr>
          <w:rFonts w:ascii="Times New Roman" w:hAnsi="Times New Roman"/>
          <w:b/>
          <w:iCs/>
          <w:sz w:val="24"/>
          <w:szCs w:val="24"/>
          <w:lang w:eastAsia="ru-RU"/>
        </w:rPr>
        <w:t>России</w:t>
      </w:r>
    </w:p>
    <w:p w:rsidR="00DF09BA" w:rsidRPr="00E4277D" w:rsidRDefault="00DF09BA" w:rsidP="00E4277D">
      <w:pPr>
        <w:ind w:firstLine="360"/>
        <w:jc w:val="both"/>
        <w:rPr>
          <w:i/>
        </w:rPr>
      </w:pPr>
      <w:r w:rsidRPr="00466912">
        <w:rPr>
          <w:i/>
        </w:rPr>
        <w:t>Вопросы к занятию</w:t>
      </w:r>
    </w:p>
    <w:p w:rsidR="00DF09BA" w:rsidRDefault="00DF09BA" w:rsidP="00383C92">
      <w:pPr>
        <w:ind w:right="-6" w:firstLine="567"/>
        <w:jc w:val="both"/>
      </w:pPr>
      <w:r>
        <w:t xml:space="preserve">Изучить литературу по представленной теме. В случае наличия и необходимости проанализировать отечественную и зарубежную статистику по изучаемому </w:t>
      </w:r>
      <w:proofErr w:type="spellStart"/>
      <w:r>
        <w:t>вопросу.Найти</w:t>
      </w:r>
      <w:proofErr w:type="spellEnd"/>
      <w:r>
        <w:t xml:space="preserve"> и проанализировать статьи в отечественных научных журналах, </w:t>
      </w:r>
      <w:proofErr w:type="spellStart"/>
      <w:r>
        <w:t>посвященныхизучаемой</w:t>
      </w:r>
      <w:proofErr w:type="spellEnd"/>
      <w:r>
        <w:t xml:space="preserve"> проблеме.</w:t>
      </w:r>
    </w:p>
    <w:p w:rsidR="00DF09BA" w:rsidRDefault="00DF09BA" w:rsidP="00134F65">
      <w:pPr>
        <w:ind w:right="-6" w:firstLine="567"/>
        <w:jc w:val="both"/>
        <w:rPr>
          <w:bCs/>
          <w:i/>
        </w:rPr>
      </w:pPr>
    </w:p>
    <w:p w:rsidR="00DF09BA" w:rsidRDefault="00DF09BA" w:rsidP="00134F65">
      <w:pPr>
        <w:ind w:right="-6" w:firstLine="567"/>
        <w:jc w:val="both"/>
        <w:rPr>
          <w:i/>
        </w:rPr>
      </w:pPr>
      <w:r w:rsidRPr="00010348">
        <w:rPr>
          <w:bCs/>
          <w:i/>
        </w:rPr>
        <w:t>З</w:t>
      </w:r>
      <w:r w:rsidRPr="00010348">
        <w:rPr>
          <w:i/>
        </w:rPr>
        <w:t>адание для практической подготовки:</w:t>
      </w:r>
    </w:p>
    <w:p w:rsidR="00DF09BA" w:rsidRDefault="00DF09BA" w:rsidP="00134F65">
      <w:pPr>
        <w:ind w:firstLine="567"/>
        <w:jc w:val="both"/>
      </w:pPr>
      <w:r>
        <w:t>Задача 1</w:t>
      </w:r>
    </w:p>
    <w:p w:rsidR="00DF09BA" w:rsidRDefault="00DF09BA" w:rsidP="00134F65">
      <w:pPr>
        <w:ind w:firstLine="567"/>
        <w:jc w:val="both"/>
      </w:pPr>
      <w:r>
        <w:t xml:space="preserve">Рассчитать размер единовременной нетто-премии при пожизненном страховании лица в возрасте 45 лет, если договор на случай смерти заключен в сумме 5000 </w:t>
      </w:r>
      <w:proofErr w:type="spellStart"/>
      <w:r>
        <w:t>д.е</w:t>
      </w:r>
      <w:proofErr w:type="spellEnd"/>
      <w:r>
        <w:t>. Норма доходности – 5%.</w:t>
      </w:r>
    </w:p>
    <w:p w:rsidR="00DF09BA" w:rsidRDefault="00DF09BA" w:rsidP="00134F65">
      <w:pPr>
        <w:ind w:firstLine="567"/>
        <w:jc w:val="both"/>
      </w:pPr>
    </w:p>
    <w:p w:rsidR="00DF09BA" w:rsidRDefault="00DF09BA" w:rsidP="00383C92">
      <w:pPr>
        <w:ind w:firstLine="567"/>
        <w:jc w:val="both"/>
        <w:rPr>
          <w:b/>
          <w:i/>
        </w:rPr>
      </w:pPr>
      <w:r w:rsidRPr="00E4277D">
        <w:rPr>
          <w:b/>
        </w:rPr>
        <w:t xml:space="preserve">Тема 3 </w:t>
      </w:r>
      <w:r>
        <w:rPr>
          <w:b/>
        </w:rPr>
        <w:t xml:space="preserve">Теоретические </w:t>
      </w:r>
      <w:r w:rsidRPr="00383C92">
        <w:rPr>
          <w:b/>
        </w:rPr>
        <w:t xml:space="preserve">основы </w:t>
      </w:r>
      <w:proofErr w:type="spellStart"/>
      <w:r w:rsidRPr="00383C92">
        <w:rPr>
          <w:b/>
        </w:rPr>
        <w:t>построениястраховых</w:t>
      </w:r>
      <w:proofErr w:type="spellEnd"/>
      <w:r w:rsidRPr="00383C92">
        <w:rPr>
          <w:b/>
        </w:rPr>
        <w:t xml:space="preserve"> тарифов</w:t>
      </w:r>
    </w:p>
    <w:p w:rsidR="00DF09BA" w:rsidRPr="00E4277D" w:rsidRDefault="00DF09BA" w:rsidP="00383C92">
      <w:pPr>
        <w:ind w:firstLine="567"/>
        <w:jc w:val="both"/>
        <w:rPr>
          <w:i/>
        </w:rPr>
      </w:pPr>
      <w:r w:rsidRPr="00466912">
        <w:rPr>
          <w:i/>
        </w:rPr>
        <w:t>Вопросы к занятию</w:t>
      </w:r>
    </w:p>
    <w:p w:rsidR="00DF09BA" w:rsidRDefault="00DF09BA" w:rsidP="00383C92">
      <w:pPr>
        <w:ind w:right="-6"/>
        <w:jc w:val="both"/>
        <w:rPr>
          <w:bCs/>
          <w:i/>
        </w:rPr>
      </w:pPr>
      <w:r>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DF09BA" w:rsidRDefault="00DF09BA" w:rsidP="00383C92">
      <w:pPr>
        <w:ind w:right="-6" w:firstLine="567"/>
        <w:jc w:val="both"/>
        <w:rPr>
          <w:i/>
        </w:rPr>
      </w:pPr>
      <w:r w:rsidRPr="00010348">
        <w:rPr>
          <w:bCs/>
          <w:i/>
        </w:rPr>
        <w:t>З</w:t>
      </w:r>
      <w:r w:rsidRPr="00010348">
        <w:rPr>
          <w:i/>
        </w:rPr>
        <w:t>адание для практической подготовки:</w:t>
      </w:r>
    </w:p>
    <w:p w:rsidR="00DF09BA" w:rsidRPr="00383C92" w:rsidRDefault="00DF09BA" w:rsidP="00383C92">
      <w:pPr>
        <w:ind w:firstLine="709"/>
        <w:jc w:val="both"/>
        <w:rPr>
          <w:shd w:val="clear" w:color="auto" w:fill="FFFFFF"/>
        </w:rPr>
      </w:pPr>
      <w:r w:rsidRPr="00383C92">
        <w:rPr>
          <w:shd w:val="clear" w:color="auto" w:fill="FFFFFF"/>
        </w:rPr>
        <w:t xml:space="preserve">Задача </w:t>
      </w:r>
      <w:r>
        <w:rPr>
          <w:shd w:val="clear" w:color="auto" w:fill="FFFFFF"/>
        </w:rPr>
        <w:t>1</w:t>
      </w:r>
    </w:p>
    <w:p w:rsidR="00DF09BA" w:rsidRPr="00383C92" w:rsidRDefault="00DF09BA" w:rsidP="00383C92">
      <w:pPr>
        <w:ind w:firstLine="709"/>
        <w:jc w:val="both"/>
        <w:rPr>
          <w:shd w:val="clear" w:color="auto" w:fill="FFFFFF"/>
        </w:rPr>
      </w:pPr>
      <w:r w:rsidRPr="00383C92">
        <w:rPr>
          <w:shd w:val="clear" w:color="auto" w:fill="FFFFFF"/>
        </w:rPr>
        <w:t xml:space="preserve">В результате дорожно-транспортного происшествия уничтожен автомобиль. </w:t>
      </w:r>
      <w:proofErr w:type="spellStart"/>
      <w:r w:rsidRPr="00383C92">
        <w:rPr>
          <w:shd w:val="clear" w:color="auto" w:fill="FFFFFF"/>
        </w:rPr>
        <w:t>Ценаавтомобиля</w:t>
      </w:r>
      <w:proofErr w:type="spellEnd"/>
      <w:r w:rsidRPr="00383C92">
        <w:rPr>
          <w:shd w:val="clear" w:color="auto" w:fill="FFFFFF"/>
        </w:rPr>
        <w:t xml:space="preserve"> 24000 </w:t>
      </w:r>
      <w:proofErr w:type="spellStart"/>
      <w:r w:rsidRPr="00383C92">
        <w:rPr>
          <w:shd w:val="clear" w:color="auto" w:fill="FFFFFF"/>
        </w:rPr>
        <w:t>д.е</w:t>
      </w:r>
      <w:proofErr w:type="spellEnd"/>
      <w:r w:rsidRPr="00383C92">
        <w:rPr>
          <w:shd w:val="clear" w:color="auto" w:fill="FFFFFF"/>
        </w:rPr>
        <w:t>. Износ на день заключения договора – 30%. От автомобиля остались</w:t>
      </w:r>
    </w:p>
    <w:p w:rsidR="00DF09BA" w:rsidRDefault="00DF09BA" w:rsidP="00383C92">
      <w:pPr>
        <w:jc w:val="both"/>
        <w:rPr>
          <w:shd w:val="clear" w:color="auto" w:fill="FFFFFF"/>
        </w:rPr>
      </w:pPr>
      <w:r w:rsidRPr="00383C92">
        <w:rPr>
          <w:shd w:val="clear" w:color="auto" w:fill="FFFFFF"/>
        </w:rPr>
        <w:t xml:space="preserve">детали на сумму 7000 </w:t>
      </w:r>
      <w:proofErr w:type="spellStart"/>
      <w:r w:rsidRPr="00383C92">
        <w:rPr>
          <w:shd w:val="clear" w:color="auto" w:fill="FFFFFF"/>
        </w:rPr>
        <w:t>д.е</w:t>
      </w:r>
      <w:proofErr w:type="spellEnd"/>
      <w:r w:rsidRPr="00383C92">
        <w:rPr>
          <w:shd w:val="clear" w:color="auto" w:fill="FFFFFF"/>
        </w:rPr>
        <w:t xml:space="preserve">. На приведение в порядок указанных деталей израсходовано2000 </w:t>
      </w:r>
      <w:proofErr w:type="spellStart"/>
      <w:r w:rsidRPr="00383C92">
        <w:rPr>
          <w:shd w:val="clear" w:color="auto" w:fill="FFFFFF"/>
        </w:rPr>
        <w:t>д.е</w:t>
      </w:r>
      <w:proofErr w:type="spellEnd"/>
      <w:r w:rsidRPr="00383C92">
        <w:rPr>
          <w:shd w:val="clear" w:color="auto" w:fill="FFFFFF"/>
        </w:rPr>
        <w:t xml:space="preserve">. Исчислить ущерб страхователя, если автомобиль застрахован в </w:t>
      </w:r>
      <w:proofErr w:type="spellStart"/>
      <w:r w:rsidRPr="00383C92">
        <w:rPr>
          <w:shd w:val="clear" w:color="auto" w:fill="FFFFFF"/>
        </w:rPr>
        <w:t>полнойстоимости</w:t>
      </w:r>
      <w:proofErr w:type="spellEnd"/>
      <w:r w:rsidRPr="00383C92">
        <w:rPr>
          <w:shd w:val="clear" w:color="auto" w:fill="FFFFFF"/>
        </w:rPr>
        <w:t>.</w:t>
      </w:r>
    </w:p>
    <w:p w:rsidR="00DF09BA" w:rsidRDefault="00DF09BA" w:rsidP="00383C92">
      <w:pPr>
        <w:jc w:val="both"/>
        <w:rPr>
          <w:b/>
        </w:rPr>
      </w:pPr>
    </w:p>
    <w:p w:rsidR="00DF09BA" w:rsidRDefault="00DF09BA" w:rsidP="00383D1E">
      <w:pPr>
        <w:ind w:firstLine="567"/>
        <w:jc w:val="both"/>
        <w:rPr>
          <w:b/>
        </w:rPr>
      </w:pPr>
      <w:r>
        <w:rPr>
          <w:b/>
        </w:rPr>
        <w:t xml:space="preserve">Тема 4 Особенности отдельных видов </w:t>
      </w:r>
      <w:r w:rsidRPr="00383D1E">
        <w:rPr>
          <w:b/>
        </w:rPr>
        <w:t>страхования.</w:t>
      </w:r>
    </w:p>
    <w:p w:rsidR="00DF09BA" w:rsidRDefault="00DF09BA" w:rsidP="00B71FF7">
      <w:pPr>
        <w:ind w:firstLine="567"/>
        <w:jc w:val="both"/>
        <w:rPr>
          <w:b/>
        </w:rPr>
      </w:pPr>
    </w:p>
    <w:p w:rsidR="00DF09BA" w:rsidRDefault="00DF09BA" w:rsidP="00475265">
      <w:pPr>
        <w:ind w:firstLine="360"/>
        <w:jc w:val="both"/>
        <w:rPr>
          <w:i/>
        </w:rPr>
      </w:pPr>
      <w:r w:rsidRPr="00466912">
        <w:rPr>
          <w:i/>
        </w:rPr>
        <w:t>Вопросы к занятию</w:t>
      </w:r>
    </w:p>
    <w:p w:rsidR="00DF09BA" w:rsidRPr="00383D1E" w:rsidRDefault="00DF09BA" w:rsidP="00383D1E">
      <w:pPr>
        <w:ind w:firstLine="709"/>
        <w:jc w:val="both"/>
        <w:rPr>
          <w:shd w:val="clear" w:color="auto" w:fill="FFFFFF"/>
        </w:rPr>
      </w:pPr>
      <w:r w:rsidRPr="00383D1E">
        <w:rPr>
          <w:shd w:val="clear" w:color="auto" w:fill="FFFFFF"/>
        </w:rPr>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DF09BA" w:rsidRDefault="00DF09BA" w:rsidP="00B319B5">
      <w:pPr>
        <w:jc w:val="both"/>
        <w:rPr>
          <w:b/>
        </w:rPr>
      </w:pPr>
    </w:p>
    <w:p w:rsidR="00DF09BA" w:rsidRDefault="00DF09BA" w:rsidP="00B319B5">
      <w:pPr>
        <w:ind w:firstLine="567"/>
        <w:jc w:val="both"/>
        <w:rPr>
          <w:b/>
        </w:rPr>
      </w:pPr>
      <w:r>
        <w:rPr>
          <w:b/>
        </w:rPr>
        <w:t xml:space="preserve">Тема 5 Договор страхования </w:t>
      </w:r>
      <w:r w:rsidRPr="00B319B5">
        <w:rPr>
          <w:b/>
        </w:rPr>
        <w:t xml:space="preserve">и </w:t>
      </w:r>
      <w:proofErr w:type="spellStart"/>
      <w:r w:rsidRPr="00B319B5">
        <w:rPr>
          <w:b/>
        </w:rPr>
        <w:t>производствостраховых</w:t>
      </w:r>
      <w:proofErr w:type="spellEnd"/>
      <w:r w:rsidRPr="00B319B5">
        <w:rPr>
          <w:b/>
        </w:rPr>
        <w:t xml:space="preserve"> выплат</w:t>
      </w:r>
    </w:p>
    <w:p w:rsidR="00DF09BA" w:rsidRPr="00E4277D" w:rsidRDefault="00DF09BA" w:rsidP="00C7394A">
      <w:pPr>
        <w:ind w:firstLine="567"/>
        <w:jc w:val="both"/>
        <w:rPr>
          <w:i/>
        </w:rPr>
      </w:pPr>
      <w:r w:rsidRPr="00466912">
        <w:rPr>
          <w:i/>
        </w:rPr>
        <w:t>Вопросы к занятию</w:t>
      </w:r>
    </w:p>
    <w:p w:rsidR="00DF09BA" w:rsidRDefault="00DF09BA" w:rsidP="00B319B5">
      <w:pPr>
        <w:widowControl w:val="0"/>
        <w:autoSpaceDE w:val="0"/>
        <w:autoSpaceDN w:val="0"/>
        <w:adjustRightInd w:val="0"/>
        <w:ind w:firstLine="709"/>
        <w:jc w:val="both"/>
      </w:pPr>
      <w:r w:rsidRPr="00B319B5">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DF09BA" w:rsidRDefault="00DF09BA" w:rsidP="0026325D">
      <w:pPr>
        <w:ind w:right="-6" w:firstLine="567"/>
        <w:jc w:val="both"/>
        <w:rPr>
          <w:i/>
        </w:rPr>
      </w:pPr>
      <w:r w:rsidRPr="00010348">
        <w:rPr>
          <w:bCs/>
          <w:i/>
        </w:rPr>
        <w:t>З</w:t>
      </w:r>
      <w:r w:rsidRPr="00010348">
        <w:rPr>
          <w:i/>
        </w:rPr>
        <w:t>адание для практической подготовки:</w:t>
      </w:r>
    </w:p>
    <w:p w:rsidR="00DF09BA" w:rsidRDefault="00DF09BA" w:rsidP="00B319B5">
      <w:pPr>
        <w:widowControl w:val="0"/>
        <w:autoSpaceDE w:val="0"/>
        <w:autoSpaceDN w:val="0"/>
        <w:adjustRightInd w:val="0"/>
        <w:ind w:firstLine="709"/>
        <w:jc w:val="both"/>
      </w:pPr>
      <w:r>
        <w:t>Задача 1.</w:t>
      </w:r>
      <w:r w:rsidRPr="0026325D">
        <w:t xml:space="preserve"> ООО,  изготовитель  дверей  и  окон,  застраховало  в  страховой компании предпринимательский риск – риск неполучения ожидаемых доходов и оплатило первый  страховой  взнос.  Из-за  нарушения  срока  поставки  контрагентом  материалов, общество не смогло выполнить запланированный объем работы и потерпело убытки. В связи  с  этим  ООО  обратилось  в  страховую  компанию  за  возмещением  убытков,  но получило отказ.  Вступил ли договор страхования в силу? Наступил ли страховой случай? Имеет  ли  право  страховщик  отказать  страхователю  в  возмещении  убытков  в  данном случае?  Имеет  ли  право  страхователь  (ООО)  обратиться  к  поставщику  материалов  и потребовать от него возмещения убытков?</w:t>
      </w:r>
    </w:p>
    <w:p w:rsidR="00DF09BA" w:rsidRDefault="00DF09BA" w:rsidP="00475265">
      <w:pPr>
        <w:widowControl w:val="0"/>
        <w:autoSpaceDE w:val="0"/>
        <w:autoSpaceDN w:val="0"/>
        <w:adjustRightInd w:val="0"/>
      </w:pPr>
    </w:p>
    <w:p w:rsidR="00DF09BA" w:rsidRPr="00475265" w:rsidRDefault="00DF09BA" w:rsidP="00B319B5">
      <w:pPr>
        <w:widowControl w:val="0"/>
        <w:autoSpaceDE w:val="0"/>
        <w:autoSpaceDN w:val="0"/>
        <w:adjustRightInd w:val="0"/>
        <w:ind w:firstLine="567"/>
        <w:jc w:val="both"/>
        <w:rPr>
          <w:b/>
        </w:rPr>
      </w:pPr>
      <w:r w:rsidRPr="00475265">
        <w:rPr>
          <w:b/>
        </w:rPr>
        <w:t xml:space="preserve">Тема 6 </w:t>
      </w:r>
      <w:r>
        <w:rPr>
          <w:b/>
        </w:rPr>
        <w:t xml:space="preserve">Освобождение </w:t>
      </w:r>
      <w:r w:rsidRPr="00B319B5">
        <w:rPr>
          <w:b/>
        </w:rPr>
        <w:t xml:space="preserve">страховщика </w:t>
      </w:r>
      <w:proofErr w:type="spellStart"/>
      <w:r w:rsidRPr="00B319B5">
        <w:rPr>
          <w:b/>
        </w:rPr>
        <w:t>отвыплаты</w:t>
      </w:r>
      <w:proofErr w:type="spellEnd"/>
      <w:r w:rsidRPr="00B319B5">
        <w:rPr>
          <w:b/>
        </w:rPr>
        <w:t xml:space="preserve"> </w:t>
      </w:r>
      <w:proofErr w:type="spellStart"/>
      <w:r w:rsidRPr="00B319B5">
        <w:rPr>
          <w:b/>
        </w:rPr>
        <w:t>страховоговозмещения</w:t>
      </w:r>
      <w:proofErr w:type="spellEnd"/>
      <w:r w:rsidRPr="00B319B5">
        <w:rPr>
          <w:b/>
        </w:rPr>
        <w:t xml:space="preserve"> </w:t>
      </w:r>
      <w:proofErr w:type="spellStart"/>
      <w:r w:rsidRPr="00B319B5">
        <w:rPr>
          <w:b/>
        </w:rPr>
        <w:t>истраховой</w:t>
      </w:r>
      <w:proofErr w:type="spellEnd"/>
      <w:r w:rsidRPr="00B319B5">
        <w:rPr>
          <w:b/>
        </w:rPr>
        <w:t xml:space="preserve"> суммы</w:t>
      </w:r>
    </w:p>
    <w:p w:rsidR="00DF09BA" w:rsidRPr="00E4277D" w:rsidRDefault="00DF09BA" w:rsidP="00475265">
      <w:pPr>
        <w:ind w:firstLine="360"/>
        <w:jc w:val="both"/>
        <w:rPr>
          <w:i/>
        </w:rPr>
      </w:pPr>
      <w:r w:rsidRPr="00466912">
        <w:rPr>
          <w:i/>
        </w:rPr>
        <w:t>Вопросы к занятию</w:t>
      </w:r>
    </w:p>
    <w:p w:rsidR="00DF09BA" w:rsidRDefault="00DF09BA" w:rsidP="00B319B5">
      <w:pPr>
        <w:widowControl w:val="0"/>
        <w:autoSpaceDE w:val="0"/>
        <w:autoSpaceDN w:val="0"/>
        <w:adjustRightInd w:val="0"/>
        <w:ind w:firstLine="709"/>
        <w:jc w:val="both"/>
      </w:pPr>
      <w:r w:rsidRPr="00B319B5">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DF09BA" w:rsidRDefault="00DF09BA" w:rsidP="00B319B5">
      <w:pPr>
        <w:widowControl w:val="0"/>
        <w:autoSpaceDE w:val="0"/>
        <w:autoSpaceDN w:val="0"/>
        <w:adjustRightInd w:val="0"/>
        <w:ind w:firstLine="709"/>
        <w:jc w:val="both"/>
        <w:rPr>
          <w:i/>
        </w:rPr>
      </w:pPr>
      <w:r w:rsidRPr="00010348">
        <w:rPr>
          <w:bCs/>
          <w:i/>
        </w:rPr>
        <w:t>З</w:t>
      </w:r>
      <w:r w:rsidRPr="00010348">
        <w:rPr>
          <w:i/>
        </w:rPr>
        <w:t>адание для практической подготовки</w:t>
      </w:r>
      <w:r>
        <w:rPr>
          <w:i/>
        </w:rPr>
        <w:t>:</w:t>
      </w:r>
    </w:p>
    <w:p w:rsidR="00DF09BA" w:rsidRDefault="00DF09BA" w:rsidP="00B319B5">
      <w:pPr>
        <w:widowControl w:val="0"/>
        <w:autoSpaceDE w:val="0"/>
        <w:autoSpaceDN w:val="0"/>
        <w:adjustRightInd w:val="0"/>
        <w:ind w:firstLine="709"/>
        <w:jc w:val="both"/>
      </w:pPr>
      <w:r>
        <w:t>Задача 1</w:t>
      </w:r>
      <w:r w:rsidRPr="0026325D">
        <w:t xml:space="preserve"> Ильяшенко Н., больная рассеянным склерозом, желая оказаться под  более  пристальным  наблюдением  врачей,  самостоятельно  нашла  крупный медицинский центр, где ей предложили участвовать в клиническом испытании препарата «</w:t>
      </w:r>
      <w:proofErr w:type="spellStart"/>
      <w:r w:rsidRPr="0026325D">
        <w:t>Геления</w:t>
      </w:r>
      <w:proofErr w:type="spellEnd"/>
      <w:r w:rsidRPr="0026325D">
        <w:t>» швейцарской компании «</w:t>
      </w:r>
      <w:proofErr w:type="spellStart"/>
      <w:r w:rsidRPr="0026325D">
        <w:t>Новартис</w:t>
      </w:r>
      <w:proofErr w:type="spellEnd"/>
      <w:r w:rsidRPr="0026325D">
        <w:t xml:space="preserve">». Ильяшенко Н. дала согласие на участие в проводимых  медицинским  центром  клинических  исследованиях.  Страхователь, медицинский  центр,  заключил  договор  обязательного  страхования  жизни  и  здоровья пациента,  участвующего  в  клинических  исследованиях  </w:t>
      </w:r>
      <w:proofErr w:type="spellStart"/>
      <w:r w:rsidRPr="0026325D">
        <w:t>состраховщиком</w:t>
      </w:r>
      <w:proofErr w:type="spellEnd"/>
      <w:r w:rsidRPr="0026325D">
        <w:t>.  В  качестве страхового  риска  в  договоре  предусматривалась  смерть  застрахованного  лица  или ухудшение его здоровья при наличии причинно-следственной связи между наступлением соответствующего  события  и  участием  указанного  лица  в  клиническом  исследовании лекарственного препарата. В течение полутора лет Ильяшенко Н. принимала препарат под наблюдением врачей. За это время она несколько раз была помещена в стационар из-за резкого ухудшения состояния здоровья, а в конце 2012 г. умерла. Вместе с Ильяшенко Н. проживали ее мать, пенсионерка и несовершеннолетний сын. Мать умершей обратилась к страховщику за страховой выплатой, но получила отказ. Страховщик заявил, что ее дочь виновата  сама  в  своей  смерти,  поскольку  кроме  «</w:t>
      </w:r>
      <w:proofErr w:type="spellStart"/>
      <w:r w:rsidRPr="0026325D">
        <w:t>Гелениума</w:t>
      </w:r>
      <w:proofErr w:type="spellEnd"/>
      <w:r w:rsidRPr="0026325D">
        <w:t>»  принимала  и  другие лекарственные  препараты.  В  дальнейшем  выяснилось,  что  в  испытании  препарата принимали участие, кроме Ильяшенко Н., еще сорок девять человек, двадцать восемь из которых умерли. Обоснован ли отказ в страховой выплате? Каков порядок заключения договора  обязательного  страхования  жизни  и  здоровья  пациента,  участвующего  в клинических  исследованиях?  Какие  документы  предоставляются  страховщику  для получения  страховой  выплаты?  В  течение  какого  срока  осуществляется  страховщиком страховая выплата?</w:t>
      </w:r>
    </w:p>
    <w:p w:rsidR="00DF09BA" w:rsidRPr="004D6D6C" w:rsidRDefault="00DF09BA" w:rsidP="004D6D6C">
      <w:pPr>
        <w:widowControl w:val="0"/>
        <w:autoSpaceDE w:val="0"/>
        <w:autoSpaceDN w:val="0"/>
        <w:adjustRightInd w:val="0"/>
        <w:rPr>
          <w:b/>
        </w:rPr>
      </w:pPr>
    </w:p>
    <w:p w:rsidR="00DF09BA" w:rsidRPr="00DC11F5" w:rsidRDefault="00DF09BA" w:rsidP="000F3A7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F09BA" w:rsidRPr="000F0F00" w:rsidRDefault="00DF09BA" w:rsidP="000F3A7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F09BA" w:rsidRPr="00DC11F5" w:rsidRDefault="00DF09BA" w:rsidP="000F3A74">
      <w:pPr>
        <w:widowControl w:val="0"/>
        <w:autoSpaceDE w:val="0"/>
        <w:autoSpaceDN w:val="0"/>
        <w:adjustRightInd w:val="0"/>
        <w:ind w:firstLine="708"/>
        <w:rPr>
          <w:b/>
          <w:bCs/>
          <w:i/>
          <w:iCs/>
          <w:highlight w:val="white"/>
        </w:rPr>
      </w:pPr>
    </w:p>
    <w:p w:rsidR="00DF09BA" w:rsidRPr="00DC11F5" w:rsidRDefault="00DF09BA" w:rsidP="004D6D6C">
      <w:pPr>
        <w:widowControl w:val="0"/>
        <w:autoSpaceDE w:val="0"/>
        <w:autoSpaceDN w:val="0"/>
        <w:adjustRightInd w:val="0"/>
        <w:ind w:firstLine="708"/>
        <w:rPr>
          <w:b/>
          <w:bCs/>
          <w:i/>
          <w:iCs/>
          <w:highlight w:val="white"/>
        </w:rPr>
      </w:pPr>
    </w:p>
    <w:p w:rsidR="00DF09BA" w:rsidRDefault="00DF09BA" w:rsidP="004D6D6C">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F09BA" w:rsidRPr="00DC11F5" w:rsidRDefault="00DF09BA" w:rsidP="004D6D6C">
      <w:pPr>
        <w:autoSpaceDE w:val="0"/>
        <w:autoSpaceDN w:val="0"/>
        <w:adjustRightInd w:val="0"/>
        <w:ind w:left="708"/>
        <w:jc w:val="both"/>
        <w:rPr>
          <w:b/>
          <w:bCs/>
          <w:i/>
          <w:iCs/>
        </w:rPr>
      </w:pPr>
    </w:p>
    <w:p w:rsidR="00DF09BA" w:rsidRDefault="00DF09BA" w:rsidP="004D6D6C">
      <w:pPr>
        <w:autoSpaceDE w:val="0"/>
        <w:autoSpaceDN w:val="0"/>
        <w:adjustRightInd w:val="0"/>
        <w:ind w:left="720"/>
        <w:rPr>
          <w:b/>
          <w:iCs/>
        </w:rPr>
      </w:pPr>
      <w:r w:rsidRPr="00DC11F5">
        <w:rPr>
          <w:b/>
          <w:iCs/>
        </w:rPr>
        <w:t>7.1. Основная учебная литература:</w:t>
      </w:r>
    </w:p>
    <w:p w:rsidR="00DF09BA" w:rsidRDefault="00DF09BA" w:rsidP="00B319B5">
      <w:pPr>
        <w:ind w:firstLine="567"/>
        <w:jc w:val="both"/>
      </w:pPr>
      <w:r>
        <w:t xml:space="preserve">1.Елизарова Н.В. Страховое дело [Электронный ресурс]: учебник/ Елизарова Н.В.— Электрон. текстовые данные.—Саратов: Вузовское образование, 2013.—155 c.— Режим доступа: </w:t>
      </w:r>
      <w:hyperlink r:id="rId9" w:history="1">
        <w:r w:rsidRPr="00E96245">
          <w:rPr>
            <w:rStyle w:val="ad"/>
          </w:rPr>
          <w:t>http://www.iprbookshop.ru/18662.html</w:t>
        </w:r>
      </w:hyperlink>
    </w:p>
    <w:p w:rsidR="00DF09BA" w:rsidRDefault="00DF09BA" w:rsidP="00B319B5">
      <w:pPr>
        <w:ind w:firstLine="567"/>
        <w:jc w:val="both"/>
      </w:pPr>
      <w:r>
        <w:t xml:space="preserve">2. Страховое  дело [Электронный  ресурс]: учебник  для  студентов вузов, обучающихся по специальностям «Экономика», «Финансы  и  кредит»/ А.Н.   </w:t>
      </w:r>
      <w:proofErr w:type="spellStart"/>
      <w:r>
        <w:t>Кузбагаров</w:t>
      </w:r>
      <w:proofErr w:type="spellEnd"/>
      <w:r>
        <w:t xml:space="preserve">   [и др.].— Электрон. текстовые   данные.— М.:   ЮНИТИ-ДАНА, 2016.— 423  c.— Режим доступа: </w:t>
      </w:r>
      <w:hyperlink r:id="rId10" w:history="1">
        <w:r w:rsidRPr="00E96245">
          <w:rPr>
            <w:rStyle w:val="ad"/>
          </w:rPr>
          <w:t>http://www.iprbookshop.ru/59470.html</w:t>
        </w:r>
      </w:hyperlink>
    </w:p>
    <w:p w:rsidR="00DF09BA" w:rsidRDefault="00DF09BA" w:rsidP="00B319B5">
      <w:pPr>
        <w:ind w:firstLine="567"/>
        <w:jc w:val="both"/>
      </w:pPr>
      <w:r>
        <w:t xml:space="preserve">3.Малыгина М.В. Страхование и риски в туризме [Электронный ресурс]: учебное пособие/  Малыгина  М.В.— Электрон.  текстовые  данные.— Омск:  Сибирский государственный  университет  физической  культуры  и  спорта,  2013.— 228  c.— Режим доступа: </w:t>
      </w:r>
      <w:hyperlink r:id="rId11" w:history="1">
        <w:r w:rsidRPr="00E96245">
          <w:rPr>
            <w:rStyle w:val="ad"/>
          </w:rPr>
          <w:t>http://www.iprbookshop.ru/64963.html</w:t>
        </w:r>
      </w:hyperlink>
      <w:r>
        <w:t>.— ЭБС «</w:t>
      </w:r>
      <w:proofErr w:type="spellStart"/>
      <w:r>
        <w:t>IPRbooks</w:t>
      </w:r>
      <w:proofErr w:type="spellEnd"/>
      <w:r>
        <w:t>»</w:t>
      </w:r>
    </w:p>
    <w:p w:rsidR="00DF09BA" w:rsidRDefault="00DF09BA" w:rsidP="00B319B5">
      <w:pPr>
        <w:ind w:firstLine="567"/>
        <w:jc w:val="both"/>
      </w:pPr>
      <w:r>
        <w:t xml:space="preserve">4.Ефимов  </w:t>
      </w:r>
      <w:proofErr w:type="spellStart"/>
      <w:r>
        <w:t>О.Н.Экономика</w:t>
      </w:r>
      <w:proofErr w:type="spellEnd"/>
      <w:r>
        <w:t xml:space="preserve">  страхования  и  анализ  страховых  операций [Электронный  ресурс]:  курс  лекций/  Ефимов  О.Н.— Электрон.  текстовые  данные.— Саратов: Вузовское образование,2014.— 20c.—Режим   доступа: </w:t>
      </w:r>
      <w:hyperlink r:id="rId12" w:history="1">
        <w:r w:rsidRPr="00E96245">
          <w:rPr>
            <w:rStyle w:val="ad"/>
          </w:rPr>
          <w:t>http://www.iprbookshop.ru/23092.html</w:t>
        </w:r>
      </w:hyperlink>
      <w:r>
        <w:t>.— ЭБС «</w:t>
      </w:r>
      <w:proofErr w:type="spellStart"/>
      <w:r>
        <w:t>IPRbooks</w:t>
      </w:r>
      <w:proofErr w:type="spellEnd"/>
      <w:r>
        <w:t>»</w:t>
      </w:r>
    </w:p>
    <w:p w:rsidR="00DF09BA" w:rsidRDefault="00DF09BA" w:rsidP="00B71FF7">
      <w:pPr>
        <w:ind w:firstLine="567"/>
        <w:jc w:val="both"/>
        <w:rPr>
          <w:b/>
        </w:rPr>
      </w:pPr>
    </w:p>
    <w:p w:rsidR="00DF09BA" w:rsidRPr="00BE57FE" w:rsidRDefault="00DF09BA" w:rsidP="004D6D6C">
      <w:pPr>
        <w:ind w:firstLine="360"/>
        <w:jc w:val="both"/>
        <w:rPr>
          <w:b/>
          <w:iCs/>
        </w:rPr>
      </w:pPr>
      <w:r w:rsidRPr="00BE57FE">
        <w:rPr>
          <w:b/>
          <w:iCs/>
        </w:rPr>
        <w:t>Дополнительная учебная литература:</w:t>
      </w:r>
    </w:p>
    <w:p w:rsidR="00DF09BA" w:rsidRDefault="00DF09BA" w:rsidP="00B71FF7">
      <w:pPr>
        <w:ind w:firstLine="567"/>
        <w:jc w:val="both"/>
      </w:pPr>
      <w:r w:rsidRPr="00383D1E">
        <w:t xml:space="preserve">1.Попов В.М. Обязательное социальное страхование от несчастных случаев на производстве и профессиональных заболеваний [Электронный ресурс]: учебное пособие/ Попов  В.М.,  Пименова  Л.В.—Электрон.  текстовые  данные.— Новосибирск: Новосибирский  государственный  технический  университет,  2013.— 46   c.— Режим доступа: </w:t>
      </w:r>
      <w:hyperlink r:id="rId13" w:history="1">
        <w:r w:rsidRPr="00E96245">
          <w:rPr>
            <w:rStyle w:val="ad"/>
          </w:rPr>
          <w:t>http://www.iprbookshop.ru/44971.html</w:t>
        </w:r>
      </w:hyperlink>
      <w:r w:rsidRPr="00383D1E">
        <w:t>.— ЭБС «</w:t>
      </w:r>
      <w:proofErr w:type="spellStart"/>
      <w:r w:rsidRPr="00383D1E">
        <w:t>IPRbooks</w:t>
      </w:r>
      <w:proofErr w:type="spellEnd"/>
      <w:r w:rsidRPr="00383D1E">
        <w:t>»</w:t>
      </w:r>
    </w:p>
    <w:p w:rsidR="00DF09BA" w:rsidRDefault="00DF09BA" w:rsidP="00B71FF7">
      <w:pPr>
        <w:ind w:firstLine="567"/>
        <w:jc w:val="both"/>
      </w:pPr>
      <w:r w:rsidRPr="00383D1E">
        <w:t xml:space="preserve">2.Булатова  </w:t>
      </w:r>
      <w:proofErr w:type="spellStart"/>
      <w:r w:rsidRPr="00383D1E">
        <w:t>Ю.И.Теория</w:t>
      </w:r>
      <w:proofErr w:type="spellEnd"/>
      <w:r w:rsidRPr="00383D1E">
        <w:t xml:space="preserve">  и  история  налогообложения  [Электронный  ресурс]: учебное  пособие/  Булатова  Ю.И.— </w:t>
      </w:r>
      <w:proofErr w:type="spellStart"/>
      <w:r w:rsidRPr="00383D1E">
        <w:t>Элек</w:t>
      </w:r>
      <w:proofErr w:type="spellEnd"/>
      <w:r w:rsidRPr="00383D1E">
        <w:t xml:space="preserve">  трон.  текстовые  данные.— Оренбург: Оренбургский государственный университет, ЭБС АСВ, 2017.— 148 c.— Режим доступа: </w:t>
      </w:r>
      <w:hyperlink r:id="rId14" w:history="1">
        <w:r w:rsidRPr="00E96245">
          <w:rPr>
            <w:rStyle w:val="ad"/>
          </w:rPr>
          <w:t>http://www.iprbookshop.ru/71334.html</w:t>
        </w:r>
      </w:hyperlink>
      <w:r w:rsidRPr="00383D1E">
        <w:t>.— ЭБС «</w:t>
      </w:r>
      <w:proofErr w:type="spellStart"/>
      <w:r w:rsidRPr="00383D1E">
        <w:t>IPRbooks</w:t>
      </w:r>
      <w:proofErr w:type="spellEnd"/>
      <w:r w:rsidRPr="00383D1E">
        <w:t>»</w:t>
      </w:r>
    </w:p>
    <w:p w:rsidR="00DF09BA" w:rsidRDefault="00DF09BA" w:rsidP="00B71FF7">
      <w:pPr>
        <w:ind w:firstLine="567"/>
        <w:jc w:val="both"/>
      </w:pPr>
      <w:r w:rsidRPr="00383D1E">
        <w:t xml:space="preserve">3.Гаврилова  </w:t>
      </w:r>
      <w:proofErr w:type="spellStart"/>
      <w:r w:rsidRPr="00383D1E">
        <w:t>В.Е.Страхование</w:t>
      </w:r>
      <w:proofErr w:type="spellEnd"/>
      <w:r w:rsidRPr="00383D1E">
        <w:t xml:space="preserve">  [Электронный  ресурс]:  учебно-методическое пособие/  Гаврилова  В.Е.— Электрон.  текстовые  данные.— М.:  Московский государственный университет имени М.В. Ломоносова, 2013.— 192  c.— Режим доступа: </w:t>
      </w:r>
      <w:hyperlink r:id="rId15" w:history="1">
        <w:r w:rsidRPr="00E96245">
          <w:rPr>
            <w:rStyle w:val="ad"/>
          </w:rPr>
          <w:t>http://www.iprbookshop.ru/54665.html</w:t>
        </w:r>
      </w:hyperlink>
      <w:r w:rsidRPr="00383D1E">
        <w:t>.— ЭБС «</w:t>
      </w:r>
      <w:proofErr w:type="spellStart"/>
      <w:r w:rsidRPr="00383D1E">
        <w:t>IPRbooks</w:t>
      </w:r>
      <w:proofErr w:type="spellEnd"/>
      <w:r w:rsidRPr="00383D1E">
        <w:t>»</w:t>
      </w:r>
    </w:p>
    <w:p w:rsidR="00DF09BA" w:rsidRDefault="00DF09BA" w:rsidP="00B71FF7">
      <w:pPr>
        <w:ind w:firstLine="567"/>
        <w:jc w:val="both"/>
      </w:pPr>
      <w:r w:rsidRPr="00383D1E">
        <w:t xml:space="preserve">4.Огорелкова Н.В. Страхование. Часть 1 [Электронный ресурс]: учебное пособие для  студентов,  обучающихся  по  экономическим  направлениям  подготовки  бакалавров/ </w:t>
      </w:r>
      <w:proofErr w:type="spellStart"/>
      <w:r w:rsidRPr="00383D1E">
        <w:t>Огорелкова</w:t>
      </w:r>
      <w:proofErr w:type="spellEnd"/>
      <w:r w:rsidRPr="00383D1E">
        <w:t xml:space="preserve">  Н.В.— Электрон.  текстовые  данные.— Омск:  Омский  государственный универси</w:t>
      </w:r>
      <w:r>
        <w:t xml:space="preserve">тет им. </w:t>
      </w:r>
      <w:r w:rsidRPr="00383D1E">
        <w:t xml:space="preserve">Ф.М.   </w:t>
      </w:r>
      <w:r>
        <w:t xml:space="preserve">Достоевского, 2016.— 104  </w:t>
      </w:r>
      <w:r w:rsidRPr="00383D1E">
        <w:t xml:space="preserve">c.— Режим   доступа: </w:t>
      </w:r>
      <w:hyperlink r:id="rId16" w:history="1">
        <w:r w:rsidRPr="00E96245">
          <w:rPr>
            <w:rStyle w:val="ad"/>
          </w:rPr>
          <w:t>http://www.iprbookshop.ru/59658.html</w:t>
        </w:r>
      </w:hyperlink>
      <w:r w:rsidRPr="00383D1E">
        <w:t>.— ЭБС «</w:t>
      </w:r>
      <w:proofErr w:type="spellStart"/>
      <w:r w:rsidRPr="00383D1E">
        <w:t>IPRbooks</w:t>
      </w:r>
      <w:proofErr w:type="spellEnd"/>
      <w:r w:rsidRPr="00383D1E">
        <w:t>»</w:t>
      </w:r>
    </w:p>
    <w:p w:rsidR="00DF09BA" w:rsidRDefault="00DF09BA" w:rsidP="00B71FF7">
      <w:pPr>
        <w:ind w:firstLine="567"/>
        <w:jc w:val="both"/>
        <w:rPr>
          <w:b/>
        </w:rPr>
      </w:pPr>
    </w:p>
    <w:p w:rsidR="00DF09BA" w:rsidRPr="00DC11F5" w:rsidRDefault="00DF09BA" w:rsidP="004D6D6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F09BA" w:rsidRPr="004D6D6C" w:rsidRDefault="00DF09BA" w:rsidP="004D6D6C">
      <w:pPr>
        <w:widowControl w:val="0"/>
        <w:tabs>
          <w:tab w:val="left" w:pos="1701"/>
        </w:tabs>
        <w:autoSpaceDE w:val="0"/>
        <w:autoSpaceDN w:val="0"/>
        <w:adjustRightInd w:val="0"/>
        <w:ind w:firstLine="709"/>
        <w:jc w:val="both"/>
      </w:pPr>
      <w:r w:rsidRPr="004D6D6C">
        <w:t>1. Журнал «Экономика и менеджмент систем управления». </w:t>
      </w:r>
    </w:p>
    <w:p w:rsidR="00DF09BA" w:rsidRPr="004D6D6C" w:rsidRDefault="00DF09BA" w:rsidP="004D6D6C">
      <w:pPr>
        <w:widowControl w:val="0"/>
        <w:tabs>
          <w:tab w:val="left" w:pos="1701"/>
        </w:tabs>
        <w:autoSpaceDE w:val="0"/>
        <w:autoSpaceDN w:val="0"/>
        <w:adjustRightInd w:val="0"/>
        <w:ind w:firstLine="709"/>
        <w:jc w:val="both"/>
      </w:pPr>
      <w:r w:rsidRPr="004D6D6C">
        <w:t>2.Финансовый вестник</w:t>
      </w:r>
    </w:p>
    <w:p w:rsidR="00DF09BA" w:rsidRDefault="00DF09BA" w:rsidP="00B71FF7">
      <w:pPr>
        <w:ind w:firstLine="567"/>
        <w:jc w:val="both"/>
        <w:rPr>
          <w:b/>
        </w:rPr>
      </w:pPr>
    </w:p>
    <w:p w:rsidR="00DF09BA" w:rsidRPr="00DC11F5" w:rsidRDefault="00DF09BA" w:rsidP="004D6D6C">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F09BA" w:rsidRPr="002B6D95" w:rsidRDefault="00DF09BA" w:rsidP="004D6D6C">
      <w:pPr>
        <w:pStyle w:val="a4"/>
        <w:numPr>
          <w:ilvl w:val="0"/>
          <w:numId w:val="11"/>
        </w:numPr>
      </w:pPr>
      <w:r w:rsidRPr="002B6D95">
        <w:rPr>
          <w:color w:val="333333"/>
          <w:shd w:val="clear" w:color="auto" w:fill="FFFFFF"/>
        </w:rPr>
        <w:t>www.iprbookshop.ru</w:t>
      </w:r>
    </w:p>
    <w:p w:rsidR="00DF09BA" w:rsidRPr="002B6D95" w:rsidRDefault="00DF09BA" w:rsidP="004D6D6C">
      <w:pPr>
        <w:pStyle w:val="a4"/>
        <w:numPr>
          <w:ilvl w:val="0"/>
          <w:numId w:val="11"/>
        </w:numPr>
      </w:pPr>
      <w:r w:rsidRPr="002B6D95">
        <w:t>www.zipsites.ru – бесплатная электронная Интернет библиотека.</w:t>
      </w:r>
    </w:p>
    <w:p w:rsidR="00DF09BA" w:rsidRPr="002B6D95" w:rsidRDefault="00DF09BA" w:rsidP="004D6D6C">
      <w:pPr>
        <w:pStyle w:val="a4"/>
        <w:numPr>
          <w:ilvl w:val="0"/>
          <w:numId w:val="11"/>
        </w:numPr>
      </w:pPr>
      <w:r w:rsidRPr="002B6D95">
        <w:t xml:space="preserve">www.elibraru.ru – бесплатная электронная Интернет библиотека. </w:t>
      </w:r>
    </w:p>
    <w:p w:rsidR="00DF09BA" w:rsidRPr="002B6D95" w:rsidRDefault="00DF09BA" w:rsidP="004D6D6C">
      <w:pPr>
        <w:pStyle w:val="a4"/>
        <w:numPr>
          <w:ilvl w:val="0"/>
          <w:numId w:val="11"/>
        </w:numPr>
      </w:pPr>
      <w:r w:rsidRPr="002B6D95">
        <w:t>www.big.libraru.info – большая  электронная библиотека.</w:t>
      </w:r>
    </w:p>
    <w:p w:rsidR="00DF09BA" w:rsidRPr="002B6D95" w:rsidRDefault="00DF09BA" w:rsidP="004D6D6C">
      <w:pPr>
        <w:pStyle w:val="a4"/>
        <w:numPr>
          <w:ilvl w:val="0"/>
          <w:numId w:val="11"/>
        </w:numPr>
      </w:pPr>
      <w:proofErr w:type="spellStart"/>
      <w:r w:rsidRPr="002B6D95">
        <w:t>КонсультантПлюс</w:t>
      </w:r>
      <w:proofErr w:type="spellEnd"/>
      <w:r w:rsidRPr="002B6D95">
        <w:t xml:space="preserve">, Гарант </w:t>
      </w:r>
    </w:p>
    <w:p w:rsidR="00DF09BA" w:rsidRDefault="00DF09BA" w:rsidP="00B71FF7">
      <w:pPr>
        <w:ind w:firstLine="567"/>
        <w:jc w:val="both"/>
        <w:rPr>
          <w:b/>
        </w:rPr>
      </w:pPr>
    </w:p>
    <w:p w:rsidR="00DF09BA" w:rsidRPr="00DC11F5" w:rsidRDefault="00DF09BA"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F09BA" w:rsidRPr="00DC11F5" w:rsidRDefault="00DF09BA"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F09BA" w:rsidRPr="00DC11F5" w:rsidRDefault="00DF09BA"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F09BA" w:rsidRPr="00DC11F5" w:rsidRDefault="00DF09BA"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F09BA" w:rsidRPr="00DC11F5" w:rsidRDefault="00DF09BA"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F09BA" w:rsidRPr="00DC11F5" w:rsidRDefault="00DF09BA"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F09BA" w:rsidRPr="00DC11F5" w:rsidRDefault="00DF09BA"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F09BA" w:rsidRPr="00DC11F5" w:rsidRDefault="00DF09BA"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F09BA" w:rsidRPr="00DC11F5" w:rsidRDefault="00DF09BA" w:rsidP="004D6D6C">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F09BA" w:rsidRPr="00DC11F5" w:rsidRDefault="00DF09BA" w:rsidP="004D6D6C">
      <w:pPr>
        <w:autoSpaceDE w:val="0"/>
        <w:autoSpaceDN w:val="0"/>
        <w:adjustRightInd w:val="0"/>
        <w:jc w:val="both"/>
      </w:pPr>
    </w:p>
    <w:p w:rsidR="00DF09BA" w:rsidRPr="00DC11F5" w:rsidRDefault="00DF09BA"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F09BA" w:rsidRPr="00DC11F5" w:rsidRDefault="00DF09BA" w:rsidP="004D6D6C">
      <w:pPr>
        <w:autoSpaceDE w:val="0"/>
        <w:autoSpaceDN w:val="0"/>
        <w:adjustRightInd w:val="0"/>
        <w:jc w:val="both"/>
        <w:rPr>
          <w:b/>
          <w:bCs/>
          <w:i/>
          <w:iCs/>
        </w:rPr>
      </w:pPr>
    </w:p>
    <w:p w:rsidR="00DF09BA" w:rsidRPr="00385776" w:rsidRDefault="00DF09BA" w:rsidP="004D6D6C">
      <w:pPr>
        <w:autoSpaceDE w:val="0"/>
        <w:autoSpaceDN w:val="0"/>
        <w:adjustRightInd w:val="0"/>
        <w:jc w:val="both"/>
        <w:rPr>
          <w:b/>
          <w:bCs/>
          <w:i/>
          <w:iCs/>
          <w:lang w:val="en-US"/>
        </w:rPr>
      </w:pPr>
      <w:r w:rsidRPr="00385776">
        <w:rPr>
          <w:lang w:val="en-US"/>
        </w:rPr>
        <w:t>1.</w:t>
      </w:r>
      <w:proofErr w:type="spellStart"/>
      <w:r w:rsidRPr="00DC11F5">
        <w:t>Операционнаясистема</w:t>
      </w:r>
      <w:proofErr w:type="spellEnd"/>
      <w:r w:rsidRPr="00385776">
        <w:rPr>
          <w:lang w:val="en-US"/>
        </w:rPr>
        <w:t xml:space="preserve"> </w:t>
      </w:r>
      <w:r w:rsidRPr="00DC11F5">
        <w:rPr>
          <w:lang w:val="en-US"/>
        </w:rPr>
        <w:t>Microsoft</w:t>
      </w:r>
      <w:r w:rsidRPr="00385776">
        <w:rPr>
          <w:lang w:val="en-US"/>
        </w:rPr>
        <w:t xml:space="preserve"> </w:t>
      </w:r>
      <w:r w:rsidRPr="00DC11F5">
        <w:rPr>
          <w:lang w:val="en-US"/>
        </w:rPr>
        <w:t>Windows</w:t>
      </w:r>
    </w:p>
    <w:p w:rsidR="00DF09BA" w:rsidRPr="00385776" w:rsidRDefault="00DF09BA" w:rsidP="004D6D6C">
      <w:pPr>
        <w:autoSpaceDE w:val="0"/>
        <w:autoSpaceDN w:val="0"/>
        <w:adjustRightInd w:val="0"/>
        <w:jc w:val="both"/>
        <w:rPr>
          <w:lang w:val="en-US"/>
        </w:rPr>
      </w:pPr>
      <w:r w:rsidRPr="00385776">
        <w:rPr>
          <w:lang w:val="en-US"/>
        </w:rPr>
        <w:t>2.</w:t>
      </w:r>
      <w:r w:rsidRPr="00DC11F5">
        <w:rPr>
          <w:lang w:val="en-US"/>
        </w:rPr>
        <w:t>Microsoft</w:t>
      </w:r>
      <w:r w:rsidRPr="00385776">
        <w:rPr>
          <w:lang w:val="en-US"/>
        </w:rPr>
        <w:t xml:space="preserve"> </w:t>
      </w:r>
      <w:r w:rsidRPr="00DC11F5">
        <w:rPr>
          <w:lang w:val="en-US"/>
        </w:rPr>
        <w:t>Office</w:t>
      </w:r>
      <w:r w:rsidRPr="00385776">
        <w:rPr>
          <w:lang w:val="en-US"/>
        </w:rPr>
        <w:t xml:space="preserve"> 2010-2016</w:t>
      </w:r>
    </w:p>
    <w:p w:rsidR="00DF09BA" w:rsidRPr="00385776" w:rsidRDefault="00DF09BA" w:rsidP="004D6D6C">
      <w:pPr>
        <w:autoSpaceDE w:val="0"/>
        <w:autoSpaceDN w:val="0"/>
        <w:adjustRightInd w:val="0"/>
        <w:jc w:val="both"/>
        <w:rPr>
          <w:lang w:val="en-US"/>
        </w:rPr>
      </w:pPr>
      <w:r w:rsidRPr="00385776">
        <w:rPr>
          <w:lang w:val="en-US"/>
        </w:rPr>
        <w:t>3.</w:t>
      </w:r>
      <w:r w:rsidRPr="00DC11F5">
        <w:t>Антивирус</w:t>
      </w:r>
      <w:r w:rsidRPr="00385776">
        <w:rPr>
          <w:lang w:val="en-US"/>
        </w:rPr>
        <w:t xml:space="preserve"> </w:t>
      </w:r>
      <w:r w:rsidRPr="00DC11F5">
        <w:rPr>
          <w:lang w:val="en-US"/>
        </w:rPr>
        <w:t>Kaspersky</w:t>
      </w:r>
      <w:r w:rsidRPr="00385776">
        <w:rPr>
          <w:lang w:val="en-US"/>
        </w:rPr>
        <w:t xml:space="preserve"> </w:t>
      </w:r>
      <w:r w:rsidRPr="00DC11F5">
        <w:rPr>
          <w:lang w:val="en-US"/>
        </w:rPr>
        <w:t>Endpoint</w:t>
      </w:r>
      <w:r w:rsidRPr="00385776">
        <w:rPr>
          <w:lang w:val="en-US"/>
        </w:rPr>
        <w:t xml:space="preserve"> </w:t>
      </w:r>
      <w:r w:rsidRPr="00DC11F5">
        <w:rPr>
          <w:lang w:val="en-US"/>
        </w:rPr>
        <w:t>Security</w:t>
      </w:r>
    </w:p>
    <w:p w:rsidR="00DF09BA" w:rsidRPr="00385776" w:rsidRDefault="00DF09BA" w:rsidP="004D6D6C">
      <w:pPr>
        <w:autoSpaceDE w:val="0"/>
        <w:autoSpaceDN w:val="0"/>
        <w:adjustRightInd w:val="0"/>
        <w:jc w:val="both"/>
        <w:rPr>
          <w:lang w:val="en-US"/>
        </w:rPr>
      </w:pPr>
      <w:r w:rsidRPr="00385776">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DF09BA" w:rsidRPr="00385776" w:rsidRDefault="00DF09BA" w:rsidP="004D6D6C">
      <w:pPr>
        <w:autoSpaceDE w:val="0"/>
        <w:autoSpaceDN w:val="0"/>
        <w:adjustRightInd w:val="0"/>
        <w:jc w:val="both"/>
        <w:rPr>
          <w:lang w:val="en-US"/>
        </w:rPr>
      </w:pPr>
      <w:r w:rsidRPr="00385776">
        <w:rPr>
          <w:lang w:val="en-US"/>
        </w:rPr>
        <w:t>5.</w:t>
      </w:r>
      <w:r w:rsidRPr="00DC11F5">
        <w:t>Архиватор</w:t>
      </w:r>
      <w:r w:rsidRPr="00385776">
        <w:rPr>
          <w:lang w:val="en-US"/>
        </w:rPr>
        <w:t xml:space="preserve"> 7-</w:t>
      </w:r>
      <w:r w:rsidRPr="00DC11F5">
        <w:rPr>
          <w:lang w:val="en-US"/>
        </w:rPr>
        <w:t>zip</w:t>
      </w:r>
    </w:p>
    <w:p w:rsidR="00DF09BA" w:rsidRPr="00DC11F5" w:rsidRDefault="00DF09BA" w:rsidP="004D6D6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F09BA" w:rsidRPr="00DC11F5" w:rsidRDefault="00DF09BA" w:rsidP="004D6D6C">
      <w:pPr>
        <w:autoSpaceDE w:val="0"/>
        <w:autoSpaceDN w:val="0"/>
        <w:adjustRightInd w:val="0"/>
        <w:jc w:val="both"/>
        <w:rPr>
          <w:b/>
          <w:bCs/>
          <w:i/>
          <w:iCs/>
        </w:rPr>
      </w:pPr>
      <w:r w:rsidRPr="00DC11F5">
        <w:t>7.Справочно-правовая система Гарант</w:t>
      </w:r>
    </w:p>
    <w:p w:rsidR="00DF09BA" w:rsidRDefault="00DF09BA" w:rsidP="004D6D6C">
      <w:pPr>
        <w:autoSpaceDE w:val="0"/>
        <w:autoSpaceDN w:val="0"/>
        <w:adjustRightInd w:val="0"/>
        <w:ind w:left="360"/>
        <w:jc w:val="both"/>
        <w:rPr>
          <w:b/>
          <w:bCs/>
          <w:i/>
          <w:iCs/>
        </w:rPr>
      </w:pPr>
    </w:p>
    <w:p w:rsidR="00DF09BA" w:rsidRPr="00DC11F5" w:rsidRDefault="00DF09BA"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F09BA" w:rsidRPr="00DC11F5" w:rsidRDefault="00DF09BA" w:rsidP="004D6D6C">
      <w:pPr>
        <w:ind w:left="720"/>
        <w:contextualSpacing/>
        <w:jc w:val="both"/>
      </w:pPr>
      <w:r w:rsidRPr="00DC11F5">
        <w:t>1.Проектор, ноутбук</w:t>
      </w:r>
    </w:p>
    <w:p w:rsidR="00DF09BA" w:rsidRPr="00DC11F5" w:rsidRDefault="00DF09BA" w:rsidP="004D6D6C">
      <w:pPr>
        <w:ind w:left="720"/>
        <w:contextualSpacing/>
        <w:jc w:val="both"/>
      </w:pPr>
      <w:r w:rsidRPr="00DC11F5">
        <w:t xml:space="preserve">2.Проекционный экран </w:t>
      </w:r>
    </w:p>
    <w:p w:rsidR="00DF09BA" w:rsidRPr="00DC11F5" w:rsidRDefault="00DF09BA" w:rsidP="004D6D6C">
      <w:pPr>
        <w:ind w:left="720"/>
        <w:contextualSpacing/>
        <w:jc w:val="both"/>
      </w:pPr>
      <w:r w:rsidRPr="00DC11F5">
        <w:t>3.Колонки</w:t>
      </w:r>
    </w:p>
    <w:p w:rsidR="00DF09BA" w:rsidRPr="00DC11F5" w:rsidRDefault="00DF09BA" w:rsidP="004D6D6C">
      <w:pPr>
        <w:autoSpaceDE w:val="0"/>
        <w:autoSpaceDN w:val="0"/>
        <w:adjustRightInd w:val="0"/>
      </w:pPr>
    </w:p>
    <w:p w:rsidR="00DF09BA" w:rsidRPr="00DC11F5" w:rsidRDefault="00DF09BA"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F09BA" w:rsidRPr="00DC11F5" w:rsidRDefault="00DF09BA" w:rsidP="004D6D6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09BA" w:rsidRPr="00DC11F5" w:rsidRDefault="00DF09BA"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09BA" w:rsidRPr="00DC11F5" w:rsidRDefault="00DF09BA" w:rsidP="004D6D6C">
      <w:pPr>
        <w:tabs>
          <w:tab w:val="center" w:pos="4536"/>
          <w:tab w:val="right" w:pos="9072"/>
        </w:tabs>
        <w:ind w:firstLine="709"/>
        <w:jc w:val="both"/>
      </w:pPr>
    </w:p>
    <w:p w:rsidR="00DF09BA" w:rsidRPr="00DC11F5" w:rsidRDefault="00DF09BA"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F09BA" w:rsidRPr="00DC11F5" w:rsidRDefault="00DF09BA"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F09BA" w:rsidRPr="00DC11F5" w:rsidRDefault="00DF09BA" w:rsidP="004D6D6C">
      <w:pPr>
        <w:tabs>
          <w:tab w:val="center" w:pos="4536"/>
          <w:tab w:val="right" w:pos="9072"/>
        </w:tabs>
        <w:autoSpaceDE w:val="0"/>
        <w:autoSpaceDN w:val="0"/>
        <w:adjustRightInd w:val="0"/>
      </w:pPr>
      <w:r w:rsidRPr="00DC11F5">
        <w:t>- практические занятия;</w:t>
      </w:r>
    </w:p>
    <w:p w:rsidR="00DF09BA" w:rsidRPr="00DC11F5" w:rsidRDefault="00DF09BA" w:rsidP="004D6D6C">
      <w:pPr>
        <w:tabs>
          <w:tab w:val="center" w:pos="4536"/>
          <w:tab w:val="right" w:pos="9072"/>
        </w:tabs>
        <w:autoSpaceDE w:val="0"/>
        <w:autoSpaceDN w:val="0"/>
        <w:adjustRightInd w:val="0"/>
      </w:pPr>
      <w:r w:rsidRPr="00DC11F5">
        <w:t>- контрольные опросы;</w:t>
      </w:r>
    </w:p>
    <w:p w:rsidR="00DF09BA" w:rsidRPr="00DC11F5" w:rsidRDefault="00DF09BA" w:rsidP="004D6D6C">
      <w:pPr>
        <w:tabs>
          <w:tab w:val="center" w:pos="4536"/>
          <w:tab w:val="right" w:pos="9072"/>
        </w:tabs>
        <w:autoSpaceDE w:val="0"/>
        <w:autoSpaceDN w:val="0"/>
        <w:adjustRightInd w:val="0"/>
      </w:pPr>
      <w:r w:rsidRPr="00DC11F5">
        <w:t>- консультации;</w:t>
      </w:r>
    </w:p>
    <w:p w:rsidR="00DF09BA" w:rsidRPr="00DC11F5" w:rsidRDefault="00DF09BA" w:rsidP="004D6D6C">
      <w:pPr>
        <w:tabs>
          <w:tab w:val="center" w:pos="4536"/>
          <w:tab w:val="right" w:pos="9072"/>
        </w:tabs>
        <w:autoSpaceDE w:val="0"/>
        <w:autoSpaceDN w:val="0"/>
        <w:adjustRightInd w:val="0"/>
      </w:pPr>
      <w:r w:rsidRPr="00DC11F5">
        <w:t>- самостоятельная работа с учебной литературой;</w:t>
      </w:r>
    </w:p>
    <w:p w:rsidR="00DF09BA" w:rsidRPr="003F4282" w:rsidRDefault="00DF09BA"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DF09BA" w:rsidRPr="00DC11F5" w:rsidRDefault="00DF09BA"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F09BA" w:rsidRDefault="00DF09BA"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F09BA" w:rsidRDefault="00DF09BA" w:rsidP="004D6D6C">
      <w:pPr>
        <w:tabs>
          <w:tab w:val="center" w:pos="4536"/>
          <w:tab w:val="right" w:pos="9072"/>
        </w:tabs>
        <w:autoSpaceDE w:val="0"/>
        <w:autoSpaceDN w:val="0"/>
        <w:adjustRightInd w:val="0"/>
        <w:rPr>
          <w:i/>
          <w:iCs/>
        </w:rPr>
      </w:pPr>
      <w:r w:rsidRPr="00DC11F5">
        <w:rPr>
          <w:i/>
          <w:iCs/>
        </w:rPr>
        <w:t xml:space="preserve">- </w:t>
      </w:r>
      <w:r w:rsidRPr="00D22616">
        <w:rPr>
          <w:i/>
          <w:iCs/>
        </w:rPr>
        <w:t>мини-конференция</w:t>
      </w:r>
      <w:r w:rsidRPr="00DC11F5">
        <w:rPr>
          <w:i/>
          <w:iCs/>
        </w:rPr>
        <w:t>;</w:t>
      </w:r>
    </w:p>
    <w:p w:rsidR="00DF09BA" w:rsidRPr="00DC11F5" w:rsidRDefault="00DF09BA" w:rsidP="004D6D6C">
      <w:pPr>
        <w:tabs>
          <w:tab w:val="center" w:pos="4536"/>
          <w:tab w:val="right" w:pos="9072"/>
        </w:tabs>
        <w:autoSpaceDE w:val="0"/>
        <w:autoSpaceDN w:val="0"/>
        <w:adjustRightInd w:val="0"/>
        <w:rPr>
          <w:i/>
          <w:iCs/>
        </w:rPr>
      </w:pPr>
      <w:r>
        <w:rPr>
          <w:i/>
          <w:iCs/>
        </w:rPr>
        <w:t xml:space="preserve"> - круглый стол</w:t>
      </w:r>
    </w:p>
    <w:p w:rsidR="00DF09BA" w:rsidRDefault="00DF09BA" w:rsidP="005808F6">
      <w:pPr>
        <w:autoSpaceDE w:val="0"/>
        <w:autoSpaceDN w:val="0"/>
        <w:adjustRightInd w:val="0"/>
        <w:jc w:val="right"/>
      </w:pPr>
    </w:p>
    <w:p w:rsidR="00DF09BA" w:rsidRDefault="00DF09BA" w:rsidP="005808F6">
      <w:pPr>
        <w:autoSpaceDE w:val="0"/>
        <w:autoSpaceDN w:val="0"/>
        <w:adjustRightInd w:val="0"/>
        <w:jc w:val="right"/>
      </w:pPr>
    </w:p>
    <w:p w:rsidR="00DF09BA" w:rsidRDefault="00DF09BA" w:rsidP="00992D9D">
      <w:r>
        <w:br w:type="page"/>
      </w:r>
    </w:p>
    <w:p w:rsidR="00DF09BA" w:rsidRPr="00DC11F5" w:rsidRDefault="00DF09BA" w:rsidP="005808F6">
      <w:pPr>
        <w:autoSpaceDE w:val="0"/>
        <w:autoSpaceDN w:val="0"/>
        <w:adjustRightInd w:val="0"/>
        <w:jc w:val="right"/>
      </w:pPr>
      <w:r w:rsidRPr="00DC11F5">
        <w:t xml:space="preserve">Приложение </w:t>
      </w:r>
    </w:p>
    <w:p w:rsidR="00DF09BA" w:rsidRPr="00DC11F5" w:rsidRDefault="00DF09BA" w:rsidP="005808F6">
      <w:pPr>
        <w:autoSpaceDE w:val="0"/>
        <w:autoSpaceDN w:val="0"/>
        <w:adjustRightInd w:val="0"/>
        <w:jc w:val="right"/>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pPr>
    </w:p>
    <w:p w:rsidR="00DF09BA" w:rsidRPr="00DC11F5" w:rsidRDefault="00DF09BA" w:rsidP="005808F6">
      <w:pPr>
        <w:autoSpaceDE w:val="0"/>
        <w:autoSpaceDN w:val="0"/>
        <w:adjustRightInd w:val="0"/>
        <w:jc w:val="right"/>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rPr>
          <w:b/>
          <w:bCs/>
        </w:rPr>
      </w:pPr>
      <w:r w:rsidRPr="00DC11F5">
        <w:rPr>
          <w:b/>
          <w:bCs/>
        </w:rPr>
        <w:t xml:space="preserve">ФОНД ОЦЕНОЧНЫХ СРЕДСТВ </w:t>
      </w:r>
    </w:p>
    <w:p w:rsidR="00DF09BA" w:rsidRPr="00DC11F5" w:rsidRDefault="00DF09BA" w:rsidP="005808F6">
      <w:pPr>
        <w:autoSpaceDE w:val="0"/>
        <w:autoSpaceDN w:val="0"/>
        <w:adjustRightInd w:val="0"/>
        <w:jc w:val="center"/>
        <w:rPr>
          <w:b/>
          <w:bCs/>
        </w:rPr>
      </w:pPr>
      <w:r w:rsidRPr="00DC11F5">
        <w:rPr>
          <w:b/>
          <w:bCs/>
        </w:rPr>
        <w:t>ДЛЯ ПРОВЕДЕНИЯ ПРОМЕЖУТОЧНОЙ АТТЕСТАЦИИ</w:t>
      </w:r>
    </w:p>
    <w:p w:rsidR="00DF09BA" w:rsidRPr="00DC11F5" w:rsidRDefault="00DF09BA" w:rsidP="005808F6">
      <w:pPr>
        <w:autoSpaceDE w:val="0"/>
        <w:autoSpaceDN w:val="0"/>
        <w:adjustRightInd w:val="0"/>
        <w:jc w:val="center"/>
        <w:rPr>
          <w:b/>
          <w:bCs/>
        </w:rPr>
      </w:pPr>
      <w:r w:rsidRPr="00DC11F5">
        <w:rPr>
          <w:b/>
          <w:bCs/>
        </w:rPr>
        <w:t>ПО ДИСЦИПЛИНЕ</w:t>
      </w:r>
    </w:p>
    <w:p w:rsidR="00DF09BA" w:rsidRPr="00DC11F5" w:rsidRDefault="00DF09BA" w:rsidP="005808F6">
      <w:pPr>
        <w:autoSpaceDE w:val="0"/>
        <w:autoSpaceDN w:val="0"/>
        <w:adjustRightInd w:val="0"/>
        <w:jc w:val="center"/>
        <w:rPr>
          <w:b/>
          <w:bCs/>
        </w:rPr>
      </w:pPr>
    </w:p>
    <w:p w:rsidR="00DF09BA" w:rsidRPr="00DC11F5" w:rsidRDefault="00DF09BA" w:rsidP="005808F6">
      <w:pPr>
        <w:autoSpaceDE w:val="0"/>
        <w:autoSpaceDN w:val="0"/>
        <w:adjustRightInd w:val="0"/>
        <w:jc w:val="center"/>
        <w:rPr>
          <w:b/>
          <w:bCs/>
        </w:rPr>
      </w:pPr>
    </w:p>
    <w:p w:rsidR="00DF09BA" w:rsidRPr="00DC11F5" w:rsidRDefault="00DF09BA" w:rsidP="005808F6">
      <w:pPr>
        <w:tabs>
          <w:tab w:val="left" w:leader="underscore" w:pos="9856"/>
        </w:tabs>
        <w:autoSpaceDE w:val="0"/>
        <w:autoSpaceDN w:val="0"/>
        <w:adjustRightInd w:val="0"/>
        <w:jc w:val="center"/>
        <w:rPr>
          <w:b/>
          <w:bCs/>
        </w:rPr>
      </w:pPr>
      <w:r w:rsidRPr="00DC11F5">
        <w:rPr>
          <w:b/>
          <w:bCs/>
        </w:rPr>
        <w:t>«</w:t>
      </w:r>
      <w:r>
        <w:rPr>
          <w:b/>
          <w:bCs/>
        </w:rPr>
        <w:t>Страхование</w:t>
      </w:r>
      <w:r w:rsidRPr="00DC11F5">
        <w:rPr>
          <w:b/>
          <w:bCs/>
        </w:rPr>
        <w:t>»</w:t>
      </w: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Default="00DF09BA" w:rsidP="009410BA">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Pr="00A618AE" w:rsidRDefault="00DF09BA" w:rsidP="005808F6">
      <w:pPr>
        <w:autoSpaceDE w:val="0"/>
        <w:autoSpaceDN w:val="0"/>
        <w:adjustRightInd w:val="0"/>
      </w:pPr>
    </w:p>
    <w:p w:rsidR="00DF09BA" w:rsidRPr="00DC11F5" w:rsidRDefault="00DF09BA" w:rsidP="005808F6">
      <w:pPr>
        <w:numPr>
          <w:ilvl w:val="0"/>
          <w:numId w:val="15"/>
        </w:numPr>
        <w:jc w:val="both"/>
        <w:rPr>
          <w:b/>
        </w:rPr>
      </w:pPr>
      <w:r w:rsidRPr="00DC11F5">
        <w:rPr>
          <w:b/>
        </w:rPr>
        <w:t>Паспорт компетенций</w:t>
      </w:r>
    </w:p>
    <w:p w:rsidR="00DF09BA" w:rsidRPr="00DC11F5" w:rsidRDefault="00DF09BA"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F09BA" w:rsidRPr="00DC11F5" w:rsidTr="000B5551">
        <w:trPr>
          <w:trHeight w:val="726"/>
        </w:trPr>
        <w:tc>
          <w:tcPr>
            <w:tcW w:w="2093" w:type="dxa"/>
          </w:tcPr>
          <w:p w:rsidR="00DF09BA" w:rsidRPr="00DC11F5" w:rsidRDefault="00DF09BA" w:rsidP="000B5551">
            <w:pPr>
              <w:widowControl w:val="0"/>
              <w:contextualSpacing/>
              <w:jc w:val="both"/>
            </w:pPr>
            <w:r w:rsidRPr="00DC11F5">
              <w:t>Код оцениваемой компетенции (или её части)</w:t>
            </w:r>
          </w:p>
        </w:tc>
        <w:tc>
          <w:tcPr>
            <w:tcW w:w="1843" w:type="dxa"/>
          </w:tcPr>
          <w:p w:rsidR="00DF09BA" w:rsidRPr="00DC11F5" w:rsidRDefault="00DF09BA" w:rsidP="000B5551">
            <w:pPr>
              <w:widowControl w:val="0"/>
              <w:contextualSpacing/>
              <w:jc w:val="both"/>
            </w:pPr>
            <w:r w:rsidRPr="00DC11F5">
              <w:t xml:space="preserve">Вид контроля </w:t>
            </w:r>
          </w:p>
        </w:tc>
        <w:tc>
          <w:tcPr>
            <w:tcW w:w="5953" w:type="dxa"/>
          </w:tcPr>
          <w:p w:rsidR="00DF09BA" w:rsidRPr="00DC11F5" w:rsidRDefault="00DF09BA" w:rsidP="000B5551">
            <w:pPr>
              <w:widowControl w:val="0"/>
              <w:contextualSpacing/>
              <w:jc w:val="both"/>
            </w:pPr>
            <w:r w:rsidRPr="00DC11F5">
              <w:t>Компонент фонда оценочных средств</w:t>
            </w:r>
          </w:p>
        </w:tc>
      </w:tr>
      <w:tr w:rsidR="00DF09BA" w:rsidRPr="00DC11F5" w:rsidTr="000B5551">
        <w:trPr>
          <w:trHeight w:val="242"/>
        </w:trPr>
        <w:tc>
          <w:tcPr>
            <w:tcW w:w="2093" w:type="dxa"/>
            <w:vMerge w:val="restart"/>
          </w:tcPr>
          <w:p w:rsidR="00DF09BA" w:rsidRPr="00D1159D" w:rsidRDefault="00DF09BA" w:rsidP="00D1159D">
            <w:pPr>
              <w:rPr>
                <w:lang w:val="en-US"/>
              </w:rPr>
            </w:pPr>
            <w:r>
              <w:t>ОПК-3</w:t>
            </w:r>
          </w:p>
        </w:tc>
        <w:tc>
          <w:tcPr>
            <w:tcW w:w="1843" w:type="dxa"/>
          </w:tcPr>
          <w:p w:rsidR="00DF09BA" w:rsidRPr="00DC11F5" w:rsidRDefault="00DF09BA" w:rsidP="000B5551">
            <w:r>
              <w:t>устный и письменный</w:t>
            </w:r>
          </w:p>
        </w:tc>
        <w:tc>
          <w:tcPr>
            <w:tcW w:w="5953" w:type="dxa"/>
          </w:tcPr>
          <w:p w:rsidR="00DF09BA" w:rsidRDefault="00DF09BA" w:rsidP="000B5551">
            <w:r>
              <w:t>Теоретические вопросы, практические задачи</w:t>
            </w:r>
          </w:p>
        </w:tc>
      </w:tr>
      <w:tr w:rsidR="00DF09BA" w:rsidRPr="00DC11F5" w:rsidTr="000B5551">
        <w:tc>
          <w:tcPr>
            <w:tcW w:w="2093" w:type="dxa"/>
            <w:vMerge/>
          </w:tcPr>
          <w:p w:rsidR="00DF09BA" w:rsidRPr="00DC11F5" w:rsidRDefault="00DF09BA" w:rsidP="000B5551">
            <w:pPr>
              <w:widowControl w:val="0"/>
              <w:contextualSpacing/>
              <w:jc w:val="both"/>
            </w:pPr>
          </w:p>
        </w:tc>
        <w:tc>
          <w:tcPr>
            <w:tcW w:w="1843" w:type="dxa"/>
          </w:tcPr>
          <w:p w:rsidR="00DF09BA" w:rsidRPr="00DC11F5" w:rsidRDefault="00DF09BA" w:rsidP="000B5551">
            <w:pPr>
              <w:widowControl w:val="0"/>
              <w:contextualSpacing/>
              <w:jc w:val="both"/>
            </w:pPr>
            <w:r>
              <w:t>устный</w:t>
            </w:r>
          </w:p>
        </w:tc>
        <w:tc>
          <w:tcPr>
            <w:tcW w:w="5953" w:type="dxa"/>
          </w:tcPr>
          <w:p w:rsidR="00DF09BA" w:rsidRPr="00DC11F5" w:rsidRDefault="00DF09BA" w:rsidP="000B5551">
            <w:pPr>
              <w:tabs>
                <w:tab w:val="left" w:pos="5700"/>
              </w:tabs>
            </w:pPr>
            <w:r>
              <w:t>П</w:t>
            </w:r>
            <w:r w:rsidRPr="00DC11F5">
              <w:t xml:space="preserve">роблемно-аналитическое задание </w:t>
            </w:r>
          </w:p>
        </w:tc>
      </w:tr>
      <w:tr w:rsidR="00DF09BA" w:rsidRPr="00DC11F5" w:rsidTr="000B5551">
        <w:tc>
          <w:tcPr>
            <w:tcW w:w="2093" w:type="dxa"/>
            <w:vMerge/>
          </w:tcPr>
          <w:p w:rsidR="00DF09BA" w:rsidRPr="00DC11F5" w:rsidRDefault="00DF09BA" w:rsidP="000B5551">
            <w:pPr>
              <w:widowControl w:val="0"/>
              <w:contextualSpacing/>
              <w:jc w:val="both"/>
            </w:pPr>
          </w:p>
        </w:tc>
        <w:tc>
          <w:tcPr>
            <w:tcW w:w="1843" w:type="dxa"/>
          </w:tcPr>
          <w:p w:rsidR="00DF09BA" w:rsidRPr="00DC11F5" w:rsidRDefault="00DF09BA" w:rsidP="000B5551">
            <w:r w:rsidRPr="00DC11F5">
              <w:t>письменный</w:t>
            </w:r>
          </w:p>
        </w:tc>
        <w:tc>
          <w:tcPr>
            <w:tcW w:w="5953" w:type="dxa"/>
          </w:tcPr>
          <w:p w:rsidR="00DF09BA" w:rsidRPr="00DC11F5" w:rsidRDefault="00DF09BA" w:rsidP="000B5551">
            <w:r w:rsidRPr="00DC11F5">
              <w:t xml:space="preserve">Тест </w:t>
            </w:r>
          </w:p>
        </w:tc>
      </w:tr>
      <w:tr w:rsidR="00DF09BA" w:rsidRPr="00DC11F5" w:rsidTr="000B5551">
        <w:tc>
          <w:tcPr>
            <w:tcW w:w="2093" w:type="dxa"/>
            <w:vMerge/>
          </w:tcPr>
          <w:p w:rsidR="00DF09BA" w:rsidRPr="00DC11F5" w:rsidRDefault="00DF09BA" w:rsidP="000B5551">
            <w:pPr>
              <w:widowControl w:val="0"/>
              <w:contextualSpacing/>
              <w:jc w:val="both"/>
            </w:pPr>
          </w:p>
        </w:tc>
        <w:tc>
          <w:tcPr>
            <w:tcW w:w="1843" w:type="dxa"/>
          </w:tcPr>
          <w:p w:rsidR="00DF09BA" w:rsidRPr="00DC11F5" w:rsidRDefault="00DF09BA" w:rsidP="000B5551">
            <w:r w:rsidRPr="00DC11F5">
              <w:t>устный</w:t>
            </w:r>
          </w:p>
        </w:tc>
        <w:tc>
          <w:tcPr>
            <w:tcW w:w="5953" w:type="dxa"/>
          </w:tcPr>
          <w:p w:rsidR="00DF09BA" w:rsidRPr="00DC11F5" w:rsidRDefault="00DF09BA" w:rsidP="000B5551">
            <w:r>
              <w:t>Вопросы к зачету</w:t>
            </w:r>
          </w:p>
        </w:tc>
      </w:tr>
    </w:tbl>
    <w:p w:rsidR="00DF09BA" w:rsidRPr="00DC11F5" w:rsidRDefault="00DF09BA" w:rsidP="005808F6">
      <w:pPr>
        <w:ind w:firstLine="567"/>
        <w:jc w:val="both"/>
      </w:pPr>
    </w:p>
    <w:p w:rsidR="00DF09BA" w:rsidRPr="00DC11F5" w:rsidRDefault="00DF09BA" w:rsidP="005808F6">
      <w:pPr>
        <w:jc w:val="both"/>
        <w:rPr>
          <w:b/>
          <w:lang w:eastAsia="en-US"/>
        </w:rPr>
      </w:pPr>
      <w:r w:rsidRPr="00DC11F5">
        <w:rPr>
          <w:b/>
          <w:lang w:eastAsia="en-US"/>
        </w:rPr>
        <w:t>2.Критерии освоения компетенций</w:t>
      </w:r>
    </w:p>
    <w:p w:rsidR="00DF09BA" w:rsidRPr="00DC11F5" w:rsidRDefault="00DF09BA" w:rsidP="005808F6">
      <w:pPr>
        <w:jc w:val="both"/>
        <w:rPr>
          <w:lang w:eastAsia="en-US"/>
        </w:rPr>
      </w:pPr>
    </w:p>
    <w:p w:rsidR="00DF09BA" w:rsidRPr="00DC11F5" w:rsidRDefault="00DF09BA" w:rsidP="005808F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F09BA" w:rsidRDefault="00DF09BA" w:rsidP="005808F6">
      <w:pPr>
        <w:jc w:val="center"/>
        <w:rPr>
          <w:b/>
          <w:bCs/>
          <w:lang w:eastAsia="en-US"/>
        </w:rPr>
      </w:pPr>
    </w:p>
    <w:p w:rsidR="00DF09BA" w:rsidRDefault="00DF09BA" w:rsidP="005808F6">
      <w:pPr>
        <w:jc w:val="center"/>
        <w:rPr>
          <w:b/>
          <w:bCs/>
          <w:lang w:eastAsia="en-US"/>
        </w:rPr>
      </w:pPr>
      <w:r w:rsidRPr="00BF46C4">
        <w:rPr>
          <w:b/>
          <w:bCs/>
          <w:lang w:eastAsia="en-US"/>
        </w:rPr>
        <w:t xml:space="preserve">Критерии оценки знаний студентов </w:t>
      </w:r>
    </w:p>
    <w:p w:rsidR="00DF09BA" w:rsidRDefault="00DF09BA" w:rsidP="005808F6">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F09BA" w:rsidRPr="00BF46C4" w:rsidRDefault="00DF09BA"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F09BA" w:rsidRPr="00BF46C4" w:rsidTr="000B5551">
        <w:trPr>
          <w:jc w:val="center"/>
        </w:trPr>
        <w:tc>
          <w:tcPr>
            <w:tcW w:w="993" w:type="pct"/>
            <w:vAlign w:val="center"/>
          </w:tcPr>
          <w:p w:rsidR="00DF09BA" w:rsidRPr="00BF46C4" w:rsidRDefault="00DF09BA" w:rsidP="000B5551">
            <w:pPr>
              <w:jc w:val="center"/>
              <w:rPr>
                <w:b/>
                <w:lang w:eastAsia="en-US"/>
              </w:rPr>
            </w:pPr>
            <w:r w:rsidRPr="00BF46C4">
              <w:rPr>
                <w:b/>
                <w:lang w:eastAsia="en-US"/>
              </w:rPr>
              <w:t>Шкала оценивания</w:t>
            </w:r>
          </w:p>
        </w:tc>
        <w:tc>
          <w:tcPr>
            <w:tcW w:w="4007" w:type="pct"/>
            <w:vAlign w:val="center"/>
          </w:tcPr>
          <w:p w:rsidR="00DF09BA" w:rsidRPr="00BF46C4" w:rsidRDefault="00DF09BA" w:rsidP="000B5551">
            <w:pPr>
              <w:jc w:val="center"/>
              <w:rPr>
                <w:b/>
                <w:lang w:eastAsia="en-US"/>
              </w:rPr>
            </w:pPr>
            <w:r w:rsidRPr="00BF46C4">
              <w:rPr>
                <w:b/>
                <w:bCs/>
                <w:lang w:eastAsia="en-US"/>
              </w:rPr>
              <w:t>Показатели оценивания компетенций</w:t>
            </w:r>
          </w:p>
        </w:tc>
      </w:tr>
      <w:tr w:rsidR="00DF09BA" w:rsidRPr="00BF46C4" w:rsidTr="000B5551">
        <w:trPr>
          <w:jc w:val="center"/>
        </w:trPr>
        <w:tc>
          <w:tcPr>
            <w:tcW w:w="993" w:type="pct"/>
            <w:vAlign w:val="center"/>
          </w:tcPr>
          <w:p w:rsidR="00DF09BA" w:rsidRPr="00BF46C4" w:rsidRDefault="00DF09BA" w:rsidP="000B5551">
            <w:pPr>
              <w:jc w:val="center"/>
              <w:rPr>
                <w:b/>
                <w:lang w:eastAsia="en-US"/>
              </w:rPr>
            </w:pPr>
            <w:r w:rsidRPr="00BF46C4">
              <w:rPr>
                <w:b/>
                <w:lang w:eastAsia="en-US"/>
              </w:rPr>
              <w:t>Отлично</w:t>
            </w:r>
          </w:p>
        </w:tc>
        <w:tc>
          <w:tcPr>
            <w:tcW w:w="4007" w:type="pct"/>
          </w:tcPr>
          <w:p w:rsidR="00DF09BA" w:rsidRPr="00BF46C4" w:rsidRDefault="00DF09BA" w:rsidP="000B555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F09BA" w:rsidRPr="00BF46C4" w:rsidRDefault="00DF09BA" w:rsidP="000B5551">
            <w:pPr>
              <w:jc w:val="both"/>
              <w:rPr>
                <w:bCs/>
                <w:lang w:eastAsia="en-US"/>
              </w:rPr>
            </w:pPr>
            <w:r w:rsidRPr="00BF46C4">
              <w:rPr>
                <w:bCs/>
                <w:lang w:eastAsia="en-US"/>
              </w:rPr>
              <w:t>- делает квалифицированные выводы и обобщения;</w:t>
            </w:r>
          </w:p>
          <w:p w:rsidR="00DF09BA" w:rsidRPr="00BF46C4" w:rsidRDefault="00DF09BA" w:rsidP="000B5551">
            <w:pPr>
              <w:jc w:val="both"/>
              <w:rPr>
                <w:bCs/>
                <w:lang w:eastAsia="en-US"/>
              </w:rPr>
            </w:pPr>
            <w:r w:rsidRPr="00BF46C4">
              <w:rPr>
                <w:bCs/>
                <w:lang w:eastAsia="en-US"/>
              </w:rPr>
              <w:t>- владеет на высококвалифицированном уровне системой понятий.</w:t>
            </w:r>
          </w:p>
        </w:tc>
      </w:tr>
      <w:tr w:rsidR="00DF09BA" w:rsidRPr="00BF46C4" w:rsidTr="000B5551">
        <w:trPr>
          <w:jc w:val="center"/>
        </w:trPr>
        <w:tc>
          <w:tcPr>
            <w:tcW w:w="993" w:type="pct"/>
            <w:vAlign w:val="center"/>
          </w:tcPr>
          <w:p w:rsidR="00DF09BA" w:rsidRPr="00BF46C4" w:rsidRDefault="00DF09BA" w:rsidP="000B5551">
            <w:pPr>
              <w:jc w:val="center"/>
              <w:rPr>
                <w:b/>
                <w:lang w:eastAsia="en-US"/>
              </w:rPr>
            </w:pPr>
            <w:r w:rsidRPr="00BF46C4">
              <w:rPr>
                <w:b/>
                <w:lang w:eastAsia="en-US"/>
              </w:rPr>
              <w:t>Хорошо</w:t>
            </w:r>
          </w:p>
        </w:tc>
        <w:tc>
          <w:tcPr>
            <w:tcW w:w="4007" w:type="pct"/>
          </w:tcPr>
          <w:p w:rsidR="00DF09BA" w:rsidRPr="00BF46C4" w:rsidRDefault="00DF09BA" w:rsidP="000B555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F09BA" w:rsidRPr="00BF46C4" w:rsidRDefault="00DF09BA" w:rsidP="000B5551">
            <w:pPr>
              <w:jc w:val="both"/>
              <w:rPr>
                <w:bCs/>
                <w:lang w:eastAsia="en-US"/>
              </w:rPr>
            </w:pPr>
            <w:r w:rsidRPr="00BF46C4">
              <w:rPr>
                <w:bCs/>
                <w:lang w:eastAsia="en-US"/>
              </w:rPr>
              <w:t>- затрудняется в формулировании квалифицированных выводов и обобщений;</w:t>
            </w:r>
          </w:p>
          <w:p w:rsidR="00DF09BA" w:rsidRPr="00BF46C4" w:rsidRDefault="00DF09BA" w:rsidP="000B5551">
            <w:pPr>
              <w:jc w:val="both"/>
              <w:rPr>
                <w:bCs/>
                <w:lang w:eastAsia="en-US"/>
              </w:rPr>
            </w:pPr>
            <w:r w:rsidRPr="00BF46C4">
              <w:rPr>
                <w:bCs/>
                <w:lang w:eastAsia="en-US"/>
              </w:rPr>
              <w:t>- владеет на достаточном уровне системой понятий.</w:t>
            </w:r>
          </w:p>
        </w:tc>
      </w:tr>
      <w:tr w:rsidR="00DF09BA" w:rsidRPr="00BF46C4" w:rsidTr="000B5551">
        <w:trPr>
          <w:jc w:val="center"/>
        </w:trPr>
        <w:tc>
          <w:tcPr>
            <w:tcW w:w="993" w:type="pct"/>
            <w:vAlign w:val="center"/>
          </w:tcPr>
          <w:p w:rsidR="00DF09BA" w:rsidRPr="00BF46C4" w:rsidRDefault="00DF09BA" w:rsidP="000B5551">
            <w:pPr>
              <w:jc w:val="center"/>
              <w:rPr>
                <w:b/>
                <w:lang w:eastAsia="en-US"/>
              </w:rPr>
            </w:pPr>
            <w:r w:rsidRPr="00BF46C4">
              <w:rPr>
                <w:b/>
                <w:lang w:eastAsia="en-US"/>
              </w:rPr>
              <w:t>Удовлетворительно</w:t>
            </w:r>
          </w:p>
        </w:tc>
        <w:tc>
          <w:tcPr>
            <w:tcW w:w="4007" w:type="pct"/>
          </w:tcPr>
          <w:p w:rsidR="00DF09BA" w:rsidRPr="00BF46C4" w:rsidRDefault="00DF09BA" w:rsidP="000B5551">
            <w:pPr>
              <w:jc w:val="both"/>
              <w:rPr>
                <w:bCs/>
                <w:lang w:eastAsia="en-US"/>
              </w:rPr>
            </w:pPr>
            <w:r w:rsidRPr="00BF46C4">
              <w:rPr>
                <w:bCs/>
                <w:lang w:eastAsia="en-US"/>
              </w:rPr>
              <w:t>- студент ориентируется в материале, однако затрудняется в его изложении;</w:t>
            </w:r>
          </w:p>
          <w:p w:rsidR="00DF09BA" w:rsidRPr="00BF46C4" w:rsidRDefault="00DF09BA" w:rsidP="000B5551">
            <w:pPr>
              <w:jc w:val="both"/>
              <w:rPr>
                <w:bCs/>
                <w:lang w:eastAsia="en-US"/>
              </w:rPr>
            </w:pPr>
            <w:r w:rsidRPr="00BF46C4">
              <w:rPr>
                <w:bCs/>
                <w:lang w:eastAsia="en-US"/>
              </w:rPr>
              <w:t>- показывает недостаточность знаний основной и дополнительной литературы;</w:t>
            </w:r>
          </w:p>
          <w:p w:rsidR="00DF09BA" w:rsidRPr="00BF46C4" w:rsidRDefault="00DF09BA" w:rsidP="000B5551">
            <w:pPr>
              <w:jc w:val="both"/>
              <w:rPr>
                <w:bCs/>
                <w:lang w:eastAsia="en-US"/>
              </w:rPr>
            </w:pPr>
            <w:r w:rsidRPr="00BF46C4">
              <w:rPr>
                <w:bCs/>
                <w:lang w:eastAsia="en-US"/>
              </w:rPr>
              <w:t>- слабо аргументирует научные положения;</w:t>
            </w:r>
          </w:p>
          <w:p w:rsidR="00DF09BA" w:rsidRPr="00BF46C4" w:rsidRDefault="00DF09BA" w:rsidP="000B5551">
            <w:pPr>
              <w:jc w:val="both"/>
              <w:rPr>
                <w:bCs/>
                <w:lang w:eastAsia="en-US"/>
              </w:rPr>
            </w:pPr>
            <w:r w:rsidRPr="00BF46C4">
              <w:rPr>
                <w:bCs/>
                <w:lang w:eastAsia="en-US"/>
              </w:rPr>
              <w:t>- практически не способен сформулировать выводы и обобщения;</w:t>
            </w:r>
          </w:p>
          <w:p w:rsidR="00DF09BA" w:rsidRPr="00BF46C4" w:rsidRDefault="00DF09BA" w:rsidP="000B5551">
            <w:pPr>
              <w:jc w:val="both"/>
              <w:rPr>
                <w:bCs/>
                <w:lang w:eastAsia="en-US"/>
              </w:rPr>
            </w:pPr>
            <w:r w:rsidRPr="00BF46C4">
              <w:rPr>
                <w:bCs/>
                <w:lang w:eastAsia="en-US"/>
              </w:rPr>
              <w:t>- частично владеет системой понятий.</w:t>
            </w:r>
          </w:p>
        </w:tc>
      </w:tr>
      <w:tr w:rsidR="00DF09BA" w:rsidRPr="00BF46C4" w:rsidTr="000B5551">
        <w:trPr>
          <w:jc w:val="center"/>
        </w:trPr>
        <w:tc>
          <w:tcPr>
            <w:tcW w:w="993" w:type="pct"/>
            <w:vAlign w:val="center"/>
          </w:tcPr>
          <w:p w:rsidR="00DF09BA" w:rsidRPr="00BF46C4" w:rsidRDefault="00DF09BA" w:rsidP="000B5551">
            <w:pPr>
              <w:jc w:val="center"/>
              <w:rPr>
                <w:b/>
                <w:lang w:eastAsia="en-US"/>
              </w:rPr>
            </w:pPr>
            <w:r w:rsidRPr="00BF46C4">
              <w:rPr>
                <w:b/>
                <w:lang w:eastAsia="en-US"/>
              </w:rPr>
              <w:t>Неудовлетворительно</w:t>
            </w:r>
          </w:p>
        </w:tc>
        <w:tc>
          <w:tcPr>
            <w:tcW w:w="4007" w:type="pct"/>
          </w:tcPr>
          <w:p w:rsidR="00DF09BA" w:rsidRPr="00BF46C4" w:rsidRDefault="00DF09BA" w:rsidP="000B5551">
            <w:pPr>
              <w:jc w:val="both"/>
              <w:rPr>
                <w:bCs/>
                <w:lang w:eastAsia="en-US"/>
              </w:rPr>
            </w:pPr>
            <w:r w:rsidRPr="00BF46C4">
              <w:rPr>
                <w:bCs/>
                <w:lang w:eastAsia="en-US"/>
              </w:rPr>
              <w:t>- студент не усвоил значительной части материала;</w:t>
            </w:r>
          </w:p>
          <w:p w:rsidR="00DF09BA" w:rsidRPr="00BF46C4" w:rsidRDefault="00DF09BA" w:rsidP="000B5551">
            <w:pPr>
              <w:jc w:val="both"/>
              <w:rPr>
                <w:bCs/>
                <w:lang w:eastAsia="en-US"/>
              </w:rPr>
            </w:pPr>
            <w:r w:rsidRPr="00BF46C4">
              <w:rPr>
                <w:bCs/>
                <w:lang w:eastAsia="en-US"/>
              </w:rPr>
              <w:t>-  не может аргументировать научные положения;</w:t>
            </w:r>
          </w:p>
          <w:p w:rsidR="00DF09BA" w:rsidRPr="00BF46C4" w:rsidRDefault="00DF09BA" w:rsidP="000B5551">
            <w:pPr>
              <w:jc w:val="both"/>
              <w:rPr>
                <w:bCs/>
                <w:lang w:eastAsia="en-US"/>
              </w:rPr>
            </w:pPr>
            <w:r w:rsidRPr="00BF46C4">
              <w:rPr>
                <w:bCs/>
                <w:lang w:eastAsia="en-US"/>
              </w:rPr>
              <w:t>- не формулирует квалифицированных выводов и обобщений;</w:t>
            </w:r>
          </w:p>
          <w:p w:rsidR="00DF09BA" w:rsidRPr="00BF46C4" w:rsidRDefault="00DF09BA" w:rsidP="000B5551">
            <w:pPr>
              <w:jc w:val="both"/>
              <w:rPr>
                <w:bCs/>
                <w:lang w:eastAsia="en-US"/>
              </w:rPr>
            </w:pPr>
            <w:r w:rsidRPr="00BF46C4">
              <w:rPr>
                <w:bCs/>
                <w:lang w:eastAsia="en-US"/>
              </w:rPr>
              <w:t>- не владеет системой понятий.</w:t>
            </w:r>
          </w:p>
        </w:tc>
      </w:tr>
    </w:tbl>
    <w:p w:rsidR="00DF09BA" w:rsidRPr="00BF46C4" w:rsidRDefault="00DF09BA" w:rsidP="005808F6">
      <w:pPr>
        <w:jc w:val="center"/>
        <w:rPr>
          <w:bCs/>
          <w:lang w:eastAsia="en-US"/>
        </w:rPr>
      </w:pPr>
    </w:p>
    <w:p w:rsidR="00DF09BA" w:rsidRPr="00BF46C4" w:rsidRDefault="00DF09BA" w:rsidP="005808F6">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F09BA" w:rsidRPr="00BF46C4" w:rsidRDefault="00DF09BA" w:rsidP="005808F6">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F09BA" w:rsidRPr="00BF46C4" w:rsidRDefault="00DF09BA"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F09BA" w:rsidRPr="00BF46C4" w:rsidTr="000B5551">
        <w:trPr>
          <w:jc w:val="center"/>
        </w:trPr>
        <w:tc>
          <w:tcPr>
            <w:tcW w:w="1371" w:type="pct"/>
            <w:vAlign w:val="center"/>
          </w:tcPr>
          <w:p w:rsidR="00DF09BA" w:rsidRPr="00BF46C4" w:rsidRDefault="00DF09BA" w:rsidP="000B5551">
            <w:pPr>
              <w:jc w:val="center"/>
              <w:rPr>
                <w:b/>
                <w:lang w:eastAsia="en-US"/>
              </w:rPr>
            </w:pPr>
            <w:r w:rsidRPr="00BF46C4">
              <w:rPr>
                <w:b/>
                <w:lang w:eastAsia="en-US"/>
              </w:rPr>
              <w:t>Шкала оценивания</w:t>
            </w:r>
          </w:p>
        </w:tc>
        <w:tc>
          <w:tcPr>
            <w:tcW w:w="3629" w:type="pct"/>
            <w:vAlign w:val="center"/>
          </w:tcPr>
          <w:p w:rsidR="00DF09BA" w:rsidRPr="00BF46C4" w:rsidRDefault="00DF09BA" w:rsidP="000B5551">
            <w:pPr>
              <w:jc w:val="center"/>
              <w:rPr>
                <w:b/>
                <w:lang w:eastAsia="en-US"/>
              </w:rPr>
            </w:pPr>
            <w:r w:rsidRPr="00BF46C4">
              <w:rPr>
                <w:b/>
                <w:bCs/>
                <w:lang w:eastAsia="en-US"/>
              </w:rPr>
              <w:t>Показатели оценивания компетенций</w:t>
            </w:r>
          </w:p>
        </w:tc>
      </w:tr>
      <w:tr w:rsidR="00DF09BA" w:rsidRPr="00BF46C4" w:rsidTr="000B5551">
        <w:trPr>
          <w:jc w:val="center"/>
        </w:trPr>
        <w:tc>
          <w:tcPr>
            <w:tcW w:w="1371" w:type="pct"/>
            <w:vAlign w:val="center"/>
          </w:tcPr>
          <w:p w:rsidR="00DF09BA" w:rsidRPr="00BF46C4" w:rsidRDefault="00DF09BA" w:rsidP="000B5551">
            <w:pPr>
              <w:jc w:val="center"/>
              <w:rPr>
                <w:b/>
                <w:lang w:eastAsia="en-US"/>
              </w:rPr>
            </w:pPr>
            <w:r w:rsidRPr="00BF46C4">
              <w:rPr>
                <w:b/>
                <w:lang w:eastAsia="en-US"/>
              </w:rPr>
              <w:t>Отлично</w:t>
            </w:r>
          </w:p>
        </w:tc>
        <w:tc>
          <w:tcPr>
            <w:tcW w:w="3629" w:type="pct"/>
          </w:tcPr>
          <w:p w:rsidR="00DF09BA" w:rsidRPr="00BF46C4" w:rsidRDefault="00DF09BA" w:rsidP="000B5551">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F09BA" w:rsidRPr="00BF46C4" w:rsidTr="000B5551">
        <w:trPr>
          <w:jc w:val="center"/>
        </w:trPr>
        <w:tc>
          <w:tcPr>
            <w:tcW w:w="1371" w:type="pct"/>
            <w:vAlign w:val="center"/>
          </w:tcPr>
          <w:p w:rsidR="00DF09BA" w:rsidRPr="00BF46C4" w:rsidRDefault="00DF09BA" w:rsidP="000B5551">
            <w:pPr>
              <w:jc w:val="center"/>
              <w:rPr>
                <w:b/>
                <w:lang w:eastAsia="en-US"/>
              </w:rPr>
            </w:pPr>
            <w:r w:rsidRPr="00BF46C4">
              <w:rPr>
                <w:b/>
                <w:lang w:eastAsia="en-US"/>
              </w:rPr>
              <w:t>Хорошо</w:t>
            </w:r>
          </w:p>
        </w:tc>
        <w:tc>
          <w:tcPr>
            <w:tcW w:w="3629" w:type="pct"/>
          </w:tcPr>
          <w:p w:rsidR="00DF09BA" w:rsidRPr="00BF46C4" w:rsidRDefault="00DF09BA" w:rsidP="000B5551">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09BA" w:rsidRPr="00BF46C4" w:rsidTr="000B5551">
        <w:trPr>
          <w:jc w:val="center"/>
        </w:trPr>
        <w:tc>
          <w:tcPr>
            <w:tcW w:w="1371" w:type="pct"/>
            <w:vAlign w:val="center"/>
          </w:tcPr>
          <w:p w:rsidR="00DF09BA" w:rsidRPr="00BF46C4" w:rsidRDefault="00DF09BA" w:rsidP="000B5551">
            <w:pPr>
              <w:jc w:val="center"/>
              <w:rPr>
                <w:b/>
                <w:lang w:eastAsia="en-US"/>
              </w:rPr>
            </w:pPr>
            <w:r w:rsidRPr="00BF46C4">
              <w:rPr>
                <w:b/>
                <w:lang w:eastAsia="en-US"/>
              </w:rPr>
              <w:t>Удовлетворительно</w:t>
            </w:r>
          </w:p>
        </w:tc>
        <w:tc>
          <w:tcPr>
            <w:tcW w:w="3629" w:type="pct"/>
          </w:tcPr>
          <w:p w:rsidR="00DF09BA" w:rsidRPr="00BF46C4" w:rsidRDefault="00DF09BA" w:rsidP="000B5551">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F09BA" w:rsidRPr="00BF46C4" w:rsidTr="000B5551">
        <w:trPr>
          <w:jc w:val="center"/>
        </w:trPr>
        <w:tc>
          <w:tcPr>
            <w:tcW w:w="1371" w:type="pct"/>
            <w:vAlign w:val="center"/>
          </w:tcPr>
          <w:p w:rsidR="00DF09BA" w:rsidRPr="00BF46C4" w:rsidRDefault="00DF09BA" w:rsidP="000B5551">
            <w:pPr>
              <w:jc w:val="center"/>
              <w:rPr>
                <w:b/>
                <w:lang w:eastAsia="en-US"/>
              </w:rPr>
            </w:pPr>
            <w:r w:rsidRPr="00BF46C4">
              <w:rPr>
                <w:b/>
                <w:lang w:eastAsia="en-US"/>
              </w:rPr>
              <w:t>Неудовлетворительно</w:t>
            </w:r>
          </w:p>
        </w:tc>
        <w:tc>
          <w:tcPr>
            <w:tcW w:w="3629" w:type="pct"/>
          </w:tcPr>
          <w:p w:rsidR="00DF09BA" w:rsidRPr="00BF46C4" w:rsidRDefault="00DF09BA" w:rsidP="000B5551">
            <w:pPr>
              <w:rPr>
                <w:bCs/>
                <w:lang w:eastAsia="en-US"/>
              </w:rPr>
            </w:pPr>
            <w:r w:rsidRPr="00BF46C4">
              <w:rPr>
                <w:bCs/>
                <w:lang w:eastAsia="en-US"/>
              </w:rPr>
              <w:t xml:space="preserve">студент не решил учебно-профессиональную задачу или задание. </w:t>
            </w:r>
          </w:p>
        </w:tc>
      </w:tr>
    </w:tbl>
    <w:p w:rsidR="00DF09BA" w:rsidRPr="00BF46C4" w:rsidRDefault="00DF09BA" w:rsidP="005808F6">
      <w:pPr>
        <w:jc w:val="center"/>
        <w:rPr>
          <w:bCs/>
          <w:lang w:eastAsia="en-US"/>
        </w:rPr>
      </w:pPr>
    </w:p>
    <w:p w:rsidR="00DF09BA" w:rsidRPr="00BF46C4" w:rsidRDefault="00DF09BA" w:rsidP="005808F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F09BA" w:rsidRPr="00BF46C4" w:rsidRDefault="00DF09BA" w:rsidP="005808F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F09BA" w:rsidRPr="00BF46C4" w:rsidTr="000B5551">
        <w:trPr>
          <w:jc w:val="center"/>
        </w:trPr>
        <w:tc>
          <w:tcPr>
            <w:tcW w:w="1390" w:type="pct"/>
            <w:vAlign w:val="center"/>
          </w:tcPr>
          <w:p w:rsidR="00DF09BA" w:rsidRPr="00BF46C4" w:rsidRDefault="00DF09BA" w:rsidP="000B5551">
            <w:pPr>
              <w:jc w:val="center"/>
              <w:rPr>
                <w:b/>
                <w:lang w:eastAsia="en-US"/>
              </w:rPr>
            </w:pPr>
            <w:r w:rsidRPr="00BF46C4">
              <w:rPr>
                <w:b/>
                <w:lang w:eastAsia="en-US"/>
              </w:rPr>
              <w:t>Шкала оценивания</w:t>
            </w:r>
          </w:p>
        </w:tc>
        <w:tc>
          <w:tcPr>
            <w:tcW w:w="3610" w:type="pct"/>
            <w:vAlign w:val="center"/>
          </w:tcPr>
          <w:p w:rsidR="00DF09BA" w:rsidRPr="00BF46C4" w:rsidRDefault="00DF09BA" w:rsidP="000B5551">
            <w:pPr>
              <w:jc w:val="center"/>
              <w:rPr>
                <w:b/>
                <w:lang w:eastAsia="en-US"/>
              </w:rPr>
            </w:pPr>
            <w:r w:rsidRPr="00BF46C4">
              <w:rPr>
                <w:b/>
                <w:bCs/>
                <w:lang w:eastAsia="en-US"/>
              </w:rPr>
              <w:t>Показатели оценивания компетенций</w:t>
            </w:r>
          </w:p>
        </w:tc>
      </w:tr>
      <w:tr w:rsidR="00DF09BA" w:rsidRPr="00BF46C4" w:rsidTr="000B5551">
        <w:trPr>
          <w:jc w:val="center"/>
        </w:trPr>
        <w:tc>
          <w:tcPr>
            <w:tcW w:w="1390" w:type="pct"/>
          </w:tcPr>
          <w:p w:rsidR="00DF09BA" w:rsidRPr="00BF46C4" w:rsidRDefault="00DF09BA" w:rsidP="000B5551">
            <w:pPr>
              <w:jc w:val="center"/>
              <w:rPr>
                <w:b/>
                <w:lang w:eastAsia="en-US"/>
              </w:rPr>
            </w:pPr>
            <w:r w:rsidRPr="00BF46C4">
              <w:rPr>
                <w:b/>
                <w:lang w:eastAsia="en-US"/>
              </w:rPr>
              <w:t>Отлично</w:t>
            </w:r>
          </w:p>
        </w:tc>
        <w:tc>
          <w:tcPr>
            <w:tcW w:w="3610" w:type="pct"/>
          </w:tcPr>
          <w:p w:rsidR="00DF09BA" w:rsidRPr="00BF46C4" w:rsidRDefault="00DF09BA" w:rsidP="000B555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F09BA" w:rsidRPr="00BF46C4" w:rsidTr="000B5551">
        <w:trPr>
          <w:jc w:val="center"/>
        </w:trPr>
        <w:tc>
          <w:tcPr>
            <w:tcW w:w="1390" w:type="pct"/>
          </w:tcPr>
          <w:p w:rsidR="00DF09BA" w:rsidRPr="00BF46C4" w:rsidRDefault="00DF09BA" w:rsidP="000B5551">
            <w:pPr>
              <w:jc w:val="center"/>
              <w:rPr>
                <w:b/>
                <w:lang w:eastAsia="en-US"/>
              </w:rPr>
            </w:pPr>
            <w:r w:rsidRPr="00BF46C4">
              <w:rPr>
                <w:b/>
                <w:lang w:eastAsia="en-US"/>
              </w:rPr>
              <w:t>Хорошо</w:t>
            </w:r>
          </w:p>
        </w:tc>
        <w:tc>
          <w:tcPr>
            <w:tcW w:w="3610" w:type="pct"/>
          </w:tcPr>
          <w:p w:rsidR="00DF09BA" w:rsidRPr="00BF46C4" w:rsidRDefault="00DF09BA" w:rsidP="000B555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F09BA" w:rsidRPr="00BF46C4" w:rsidTr="000B5551">
        <w:trPr>
          <w:jc w:val="center"/>
        </w:trPr>
        <w:tc>
          <w:tcPr>
            <w:tcW w:w="1390" w:type="pct"/>
          </w:tcPr>
          <w:p w:rsidR="00DF09BA" w:rsidRPr="00BF46C4" w:rsidRDefault="00DF09BA" w:rsidP="000B5551">
            <w:pPr>
              <w:jc w:val="center"/>
              <w:rPr>
                <w:b/>
                <w:lang w:eastAsia="en-US"/>
              </w:rPr>
            </w:pPr>
            <w:r w:rsidRPr="00BF46C4">
              <w:rPr>
                <w:b/>
                <w:lang w:eastAsia="en-US"/>
              </w:rPr>
              <w:t>Удовлетворительно</w:t>
            </w:r>
          </w:p>
        </w:tc>
        <w:tc>
          <w:tcPr>
            <w:tcW w:w="3610" w:type="pct"/>
          </w:tcPr>
          <w:p w:rsidR="00DF09BA" w:rsidRPr="00BF46C4" w:rsidRDefault="00DF09BA" w:rsidP="000B555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F09BA" w:rsidRPr="00BF46C4" w:rsidTr="000B5551">
        <w:trPr>
          <w:jc w:val="center"/>
        </w:trPr>
        <w:tc>
          <w:tcPr>
            <w:tcW w:w="1390" w:type="pct"/>
          </w:tcPr>
          <w:p w:rsidR="00DF09BA" w:rsidRPr="00BF46C4" w:rsidRDefault="00DF09BA" w:rsidP="000B5551">
            <w:pPr>
              <w:jc w:val="center"/>
              <w:rPr>
                <w:b/>
                <w:lang w:eastAsia="en-US"/>
              </w:rPr>
            </w:pPr>
            <w:r w:rsidRPr="00BF46C4">
              <w:rPr>
                <w:b/>
                <w:lang w:eastAsia="en-US"/>
              </w:rPr>
              <w:t>Неудовлетворительно</w:t>
            </w:r>
          </w:p>
        </w:tc>
        <w:tc>
          <w:tcPr>
            <w:tcW w:w="3610" w:type="pct"/>
          </w:tcPr>
          <w:p w:rsidR="00DF09BA" w:rsidRPr="00BF46C4" w:rsidRDefault="00DF09BA" w:rsidP="000B555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F09BA" w:rsidRDefault="00DF09BA" w:rsidP="005808F6">
      <w:pPr>
        <w:ind w:left="360"/>
        <w:jc w:val="both"/>
        <w:rPr>
          <w:b/>
        </w:rPr>
      </w:pPr>
    </w:p>
    <w:p w:rsidR="00DF09BA" w:rsidRPr="00DC11F5" w:rsidRDefault="00DF09BA" w:rsidP="005808F6">
      <w:pPr>
        <w:ind w:left="360"/>
        <w:jc w:val="both"/>
        <w:rPr>
          <w:b/>
        </w:rPr>
      </w:pPr>
    </w:p>
    <w:p w:rsidR="00DF09BA" w:rsidRPr="00DC11F5" w:rsidRDefault="00DF09BA" w:rsidP="005808F6">
      <w:pPr>
        <w:numPr>
          <w:ilvl w:val="0"/>
          <w:numId w:val="15"/>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F09BA" w:rsidRDefault="00DF09BA" w:rsidP="005808F6">
      <w:pPr>
        <w:pStyle w:val="a4"/>
        <w:rPr>
          <w:b/>
        </w:rPr>
      </w:pPr>
    </w:p>
    <w:p w:rsidR="00DF09BA" w:rsidRDefault="00DF09BA"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F09BA" w:rsidRPr="00DC11F5" w:rsidRDefault="00DF09BA" w:rsidP="005808F6">
      <w:pPr>
        <w:autoSpaceDE w:val="0"/>
        <w:autoSpaceDN w:val="0"/>
        <w:adjustRightInd w:val="0"/>
        <w:ind w:firstLine="696"/>
        <w:jc w:val="both"/>
        <w:rPr>
          <w:u w:val="single"/>
        </w:rPr>
      </w:pPr>
    </w:p>
    <w:p w:rsidR="00DF09BA" w:rsidRDefault="00DF09BA" w:rsidP="005808F6">
      <w:pPr>
        <w:autoSpaceDE w:val="0"/>
        <w:autoSpaceDN w:val="0"/>
        <w:adjustRightInd w:val="0"/>
        <w:jc w:val="center"/>
        <w:rPr>
          <w:b/>
        </w:rPr>
      </w:pPr>
    </w:p>
    <w:p w:rsidR="00DF09BA" w:rsidRDefault="00DF09BA" w:rsidP="005808F6">
      <w:pPr>
        <w:autoSpaceDE w:val="0"/>
        <w:autoSpaceDN w:val="0"/>
        <w:adjustRightInd w:val="0"/>
        <w:jc w:val="center"/>
        <w:rPr>
          <w:b/>
        </w:rPr>
      </w:pPr>
    </w:p>
    <w:p w:rsidR="00DF09BA" w:rsidRDefault="00DF09BA" w:rsidP="005808F6">
      <w:pPr>
        <w:autoSpaceDE w:val="0"/>
        <w:autoSpaceDN w:val="0"/>
        <w:adjustRightInd w:val="0"/>
        <w:jc w:val="center"/>
      </w:pPr>
      <w:r w:rsidRPr="001D019C">
        <w:t>Тест</w:t>
      </w:r>
    </w:p>
    <w:p w:rsidR="00DF09BA" w:rsidRDefault="00DF09BA" w:rsidP="005808F6">
      <w:pPr>
        <w:autoSpaceDE w:val="0"/>
        <w:autoSpaceDN w:val="0"/>
        <w:adjustRightInd w:val="0"/>
        <w:jc w:val="center"/>
      </w:pPr>
    </w:p>
    <w:p w:rsidR="00DF09BA" w:rsidRDefault="00DF09BA" w:rsidP="0083086C">
      <w:pPr>
        <w:autoSpaceDE w:val="0"/>
        <w:autoSpaceDN w:val="0"/>
        <w:adjustRightInd w:val="0"/>
        <w:jc w:val="both"/>
      </w:pPr>
      <w:r>
        <w:t>1. Страховая стоимость имущества, указанная в договоре страхования:</w:t>
      </w:r>
    </w:p>
    <w:p w:rsidR="00DF09BA" w:rsidRDefault="00DF09BA" w:rsidP="0083086C">
      <w:pPr>
        <w:autoSpaceDE w:val="0"/>
        <w:autoSpaceDN w:val="0"/>
        <w:adjustRightInd w:val="0"/>
        <w:jc w:val="both"/>
      </w:pPr>
      <w:r>
        <w:t xml:space="preserve">а) не может быть оспорена; </w:t>
      </w:r>
    </w:p>
    <w:p w:rsidR="00DF09BA" w:rsidRDefault="00DF09BA" w:rsidP="0083086C">
      <w:pPr>
        <w:autoSpaceDE w:val="0"/>
        <w:autoSpaceDN w:val="0"/>
        <w:adjustRightInd w:val="0"/>
        <w:jc w:val="both"/>
      </w:pPr>
      <w:r>
        <w:t xml:space="preserve">б)  не  может  быть  оспорена,  а  исключением  случая,  когда  страховщик,  не воспользовавшийся до заключения договора своим правом на оценку страхового риска, был умышленно введен в заблуждение относительно этой стоимости; </w:t>
      </w:r>
    </w:p>
    <w:p w:rsidR="00DF09BA" w:rsidRDefault="00DF09BA" w:rsidP="0083086C">
      <w:pPr>
        <w:autoSpaceDE w:val="0"/>
        <w:autoSpaceDN w:val="0"/>
        <w:adjustRightInd w:val="0"/>
        <w:jc w:val="both"/>
      </w:pPr>
      <w:r>
        <w:t xml:space="preserve">в) может быть оспорена независимо от каких-либо обстоятельств. </w:t>
      </w:r>
    </w:p>
    <w:p w:rsidR="00DF09BA" w:rsidRDefault="00DF09BA" w:rsidP="0083086C">
      <w:pPr>
        <w:autoSpaceDE w:val="0"/>
        <w:autoSpaceDN w:val="0"/>
        <w:adjustRightInd w:val="0"/>
        <w:jc w:val="both"/>
      </w:pPr>
      <w:r>
        <w:t xml:space="preserve">2.  Если  в  договоре  страхования  имущества  или  предпринимательского  риска страховая сумма установлена ниже страховой стоимости, страховщик при наступлении страхового случая обязан возместить страхователю (выгодоприобретателю): </w:t>
      </w:r>
    </w:p>
    <w:p w:rsidR="00DF09BA" w:rsidRDefault="00DF09BA" w:rsidP="0083086C">
      <w:pPr>
        <w:autoSpaceDE w:val="0"/>
        <w:autoSpaceDN w:val="0"/>
        <w:adjustRightInd w:val="0"/>
        <w:jc w:val="both"/>
      </w:pPr>
      <w:r>
        <w:t>а) убытки в размере, не превышающем заранее обусловленную долю возможных убытков, определенную договором;</w:t>
      </w:r>
    </w:p>
    <w:p w:rsidR="00DF09BA" w:rsidRDefault="00DF09BA" w:rsidP="0083086C">
      <w:pPr>
        <w:autoSpaceDE w:val="0"/>
        <w:autoSpaceDN w:val="0"/>
        <w:adjustRightInd w:val="0"/>
        <w:jc w:val="both"/>
      </w:pPr>
      <w:r>
        <w:t xml:space="preserve">б) часть понесенных убытков пропорционально отношению страховой суммы к страховой стоимости; </w:t>
      </w:r>
    </w:p>
    <w:p w:rsidR="00DF09BA" w:rsidRDefault="00DF09BA" w:rsidP="0083086C">
      <w:pPr>
        <w:autoSpaceDE w:val="0"/>
        <w:autoSpaceDN w:val="0"/>
        <w:adjustRightInd w:val="0"/>
        <w:jc w:val="both"/>
      </w:pPr>
      <w:r>
        <w:t xml:space="preserve">в) убытки в размере, не превышающим страховую сумму. </w:t>
      </w:r>
    </w:p>
    <w:p w:rsidR="00DF09BA" w:rsidRDefault="00DF09BA" w:rsidP="0083086C">
      <w:pPr>
        <w:autoSpaceDE w:val="0"/>
        <w:autoSpaceDN w:val="0"/>
        <w:adjustRightInd w:val="0"/>
        <w:jc w:val="both"/>
      </w:pPr>
      <w:r>
        <w:t xml:space="preserve">3. Если завышение страховой суммы  в договоре страхования явилось следствием обмана со стороны страхователя: </w:t>
      </w:r>
    </w:p>
    <w:p w:rsidR="00DF09BA" w:rsidRDefault="00DF09BA" w:rsidP="0083086C">
      <w:pPr>
        <w:autoSpaceDE w:val="0"/>
        <w:autoSpaceDN w:val="0"/>
        <w:adjustRightInd w:val="0"/>
        <w:jc w:val="both"/>
      </w:pPr>
      <w:r>
        <w:t>а) договор является ничтожным;</w:t>
      </w:r>
    </w:p>
    <w:p w:rsidR="00DF09BA" w:rsidRDefault="00DF09BA" w:rsidP="0083086C">
      <w:pPr>
        <w:autoSpaceDE w:val="0"/>
        <w:autoSpaceDN w:val="0"/>
        <w:adjustRightInd w:val="0"/>
        <w:jc w:val="both"/>
      </w:pPr>
      <w:r>
        <w:t xml:space="preserve"> б) договор является ничтожным в той части страховой суммы, которая превышает страховую стоимость;</w:t>
      </w:r>
    </w:p>
    <w:p w:rsidR="00DF09BA" w:rsidRDefault="00DF09BA" w:rsidP="0083086C">
      <w:pPr>
        <w:autoSpaceDE w:val="0"/>
        <w:autoSpaceDN w:val="0"/>
        <w:adjustRightInd w:val="0"/>
        <w:jc w:val="both"/>
      </w:pPr>
      <w:r>
        <w:t>в)  страховщик  вправе  требовать  признания  договора  недействительным  и возмещения убытков.</w:t>
      </w:r>
    </w:p>
    <w:p w:rsidR="00DF09BA" w:rsidRDefault="00DF09BA" w:rsidP="0083086C">
      <w:pPr>
        <w:autoSpaceDE w:val="0"/>
        <w:autoSpaceDN w:val="0"/>
        <w:adjustRightInd w:val="0"/>
        <w:jc w:val="both"/>
      </w:pPr>
      <w:r>
        <w:t xml:space="preserve"> 4. </w:t>
      </w:r>
      <w:proofErr w:type="spellStart"/>
      <w:r>
        <w:t>Сострахование</w:t>
      </w:r>
      <w:proofErr w:type="spellEnd"/>
      <w:r>
        <w:t xml:space="preserve"> может осуществляться:</w:t>
      </w:r>
    </w:p>
    <w:p w:rsidR="00DF09BA" w:rsidRDefault="00DF09BA" w:rsidP="0083086C">
      <w:pPr>
        <w:autoSpaceDE w:val="0"/>
        <w:autoSpaceDN w:val="0"/>
        <w:adjustRightInd w:val="0"/>
        <w:jc w:val="both"/>
      </w:pPr>
      <w:r>
        <w:t xml:space="preserve">а) по договорам как имущественного, так и личного страхования; </w:t>
      </w:r>
    </w:p>
    <w:p w:rsidR="00DF09BA" w:rsidRDefault="00DF09BA" w:rsidP="0083086C">
      <w:pPr>
        <w:autoSpaceDE w:val="0"/>
        <w:autoSpaceDN w:val="0"/>
        <w:adjustRightInd w:val="0"/>
        <w:jc w:val="both"/>
      </w:pPr>
      <w:r>
        <w:t>б) только по договорам имущественного страхования;</w:t>
      </w:r>
    </w:p>
    <w:p w:rsidR="00DF09BA" w:rsidRDefault="00DF09BA" w:rsidP="0083086C">
      <w:pPr>
        <w:autoSpaceDE w:val="0"/>
        <w:autoSpaceDN w:val="0"/>
        <w:adjustRightInd w:val="0"/>
        <w:jc w:val="both"/>
      </w:pPr>
      <w:r>
        <w:t xml:space="preserve">в) только по некоторым видам личного страхования. </w:t>
      </w:r>
    </w:p>
    <w:p w:rsidR="00DF09BA" w:rsidRDefault="00DF09BA" w:rsidP="0083086C">
      <w:pPr>
        <w:autoSpaceDE w:val="0"/>
        <w:autoSpaceDN w:val="0"/>
        <w:adjustRightInd w:val="0"/>
        <w:jc w:val="both"/>
      </w:pPr>
      <w:r>
        <w:t>5. Последовательное заключение двух или нескольких договоров перестрахования:</w:t>
      </w:r>
    </w:p>
    <w:p w:rsidR="00DF09BA" w:rsidRDefault="00DF09BA" w:rsidP="0083086C">
      <w:pPr>
        <w:autoSpaceDE w:val="0"/>
        <w:autoSpaceDN w:val="0"/>
        <w:adjustRightInd w:val="0"/>
        <w:jc w:val="both"/>
      </w:pPr>
      <w:r>
        <w:t xml:space="preserve"> а) не допускается; </w:t>
      </w:r>
    </w:p>
    <w:p w:rsidR="00DF09BA" w:rsidRDefault="00DF09BA" w:rsidP="0083086C">
      <w:pPr>
        <w:autoSpaceDE w:val="0"/>
        <w:autoSpaceDN w:val="0"/>
        <w:adjustRightInd w:val="0"/>
        <w:jc w:val="both"/>
      </w:pPr>
      <w:r>
        <w:t xml:space="preserve">б) допускается. </w:t>
      </w:r>
    </w:p>
    <w:p w:rsidR="00DF09BA" w:rsidRDefault="00DF09BA" w:rsidP="0083086C">
      <w:pPr>
        <w:autoSpaceDE w:val="0"/>
        <w:autoSpaceDN w:val="0"/>
        <w:adjustRightInd w:val="0"/>
        <w:jc w:val="both"/>
      </w:pPr>
      <w:r>
        <w:t xml:space="preserve">6. Страховщик при заключении договора страхования: </w:t>
      </w:r>
    </w:p>
    <w:p w:rsidR="00DF09BA" w:rsidRDefault="00DF09BA" w:rsidP="0083086C">
      <w:pPr>
        <w:autoSpaceDE w:val="0"/>
        <w:autoSpaceDN w:val="0"/>
        <w:adjustRightInd w:val="0"/>
        <w:jc w:val="both"/>
      </w:pPr>
      <w:r>
        <w:t>а)  обязан  применять  разработанные  им  или  объединением    страховщиков стандартные формы договора (страхового полиса) по отдельным видам страхования;</w:t>
      </w:r>
    </w:p>
    <w:p w:rsidR="00DF09BA" w:rsidRDefault="00DF09BA" w:rsidP="0083086C">
      <w:pPr>
        <w:autoSpaceDE w:val="0"/>
        <w:autoSpaceDN w:val="0"/>
        <w:adjustRightInd w:val="0"/>
        <w:jc w:val="both"/>
      </w:pPr>
      <w:r>
        <w:t>б)  вправе  применять  разработанные  им  или  объединением    страховщиков стандартные формы договора (страхового полиса) по отдельным видам страхования.</w:t>
      </w:r>
    </w:p>
    <w:p w:rsidR="00DF09BA" w:rsidRDefault="00DF09BA" w:rsidP="0083086C">
      <w:pPr>
        <w:autoSpaceDE w:val="0"/>
        <w:autoSpaceDN w:val="0"/>
        <w:adjustRightInd w:val="0"/>
        <w:jc w:val="both"/>
      </w:pPr>
      <w:r>
        <w:t xml:space="preserve">7. Несоблюдение письменной формы договора страхования влечет: </w:t>
      </w:r>
    </w:p>
    <w:p w:rsidR="00DF09BA" w:rsidRDefault="00DF09BA" w:rsidP="0083086C">
      <w:pPr>
        <w:autoSpaceDE w:val="0"/>
        <w:autoSpaceDN w:val="0"/>
        <w:adjustRightInd w:val="0"/>
        <w:jc w:val="both"/>
      </w:pPr>
      <w:r>
        <w:t xml:space="preserve">а) его недействительность; </w:t>
      </w:r>
    </w:p>
    <w:p w:rsidR="00DF09BA" w:rsidRDefault="00DF09BA" w:rsidP="0083086C">
      <w:pPr>
        <w:autoSpaceDE w:val="0"/>
        <w:autoSpaceDN w:val="0"/>
        <w:adjustRightInd w:val="0"/>
        <w:jc w:val="both"/>
      </w:pPr>
      <w:r>
        <w:t xml:space="preserve">б)   его   недействительность,   за   исключением   договора   обязательного государственного страхования; </w:t>
      </w:r>
    </w:p>
    <w:p w:rsidR="00DF09BA" w:rsidRDefault="00DF09BA" w:rsidP="0083086C">
      <w:pPr>
        <w:autoSpaceDE w:val="0"/>
        <w:autoSpaceDN w:val="0"/>
        <w:adjustRightInd w:val="0"/>
        <w:jc w:val="both"/>
      </w:pPr>
      <w:r>
        <w:t xml:space="preserve">в) признание его незаключенным. </w:t>
      </w:r>
    </w:p>
    <w:p w:rsidR="00DF09BA" w:rsidRDefault="00DF09BA" w:rsidP="0083086C">
      <w:pPr>
        <w:autoSpaceDE w:val="0"/>
        <w:autoSpaceDN w:val="0"/>
        <w:adjustRightInd w:val="0"/>
        <w:jc w:val="both"/>
      </w:pPr>
      <w:r>
        <w:t>8. Договор страхования может быть заключен:</w:t>
      </w:r>
    </w:p>
    <w:p w:rsidR="00DF09BA" w:rsidRDefault="00DF09BA" w:rsidP="0083086C">
      <w:pPr>
        <w:autoSpaceDE w:val="0"/>
        <w:autoSpaceDN w:val="0"/>
        <w:adjustRightInd w:val="0"/>
        <w:jc w:val="both"/>
      </w:pPr>
      <w:r>
        <w:t xml:space="preserve">а) только путем составления одного документа; </w:t>
      </w:r>
    </w:p>
    <w:p w:rsidR="00DF09BA" w:rsidRDefault="00DF09BA" w:rsidP="0083086C">
      <w:pPr>
        <w:autoSpaceDE w:val="0"/>
        <w:autoSpaceDN w:val="0"/>
        <w:adjustRightInd w:val="0"/>
        <w:jc w:val="both"/>
      </w:pPr>
      <w:r>
        <w:t xml:space="preserve">б)  только  путем  вручения  страховщиком  страхователю на  основании  его письменного или устного заявления страхового полиса, подписанного страховщиком; </w:t>
      </w:r>
    </w:p>
    <w:p w:rsidR="00DF09BA" w:rsidRDefault="00DF09BA" w:rsidP="0083086C">
      <w:pPr>
        <w:autoSpaceDE w:val="0"/>
        <w:autoSpaceDN w:val="0"/>
        <w:adjustRightInd w:val="0"/>
        <w:jc w:val="both"/>
      </w:pPr>
      <w:r>
        <w:t xml:space="preserve">в)  путем  составления  одного  документа  либо  вручения  страховщиком страхователю на основании его письменного или устного заявления страхового полиса, подписанного страховщиком. </w:t>
      </w:r>
    </w:p>
    <w:p w:rsidR="00DF09BA" w:rsidRDefault="00DF09BA" w:rsidP="0083086C">
      <w:pPr>
        <w:autoSpaceDE w:val="0"/>
        <w:autoSpaceDN w:val="0"/>
        <w:adjustRightInd w:val="0"/>
        <w:jc w:val="both"/>
      </w:pPr>
      <w:r>
        <w:t xml:space="preserve">9. На основании генерального полиса может осуществляться: </w:t>
      </w:r>
    </w:p>
    <w:p w:rsidR="00DF09BA" w:rsidRDefault="00DF09BA" w:rsidP="0083086C">
      <w:pPr>
        <w:autoSpaceDE w:val="0"/>
        <w:autoSpaceDN w:val="0"/>
        <w:adjustRightInd w:val="0"/>
        <w:jc w:val="both"/>
      </w:pPr>
      <w:r>
        <w:t>а) одновременное страхование имущества и предпринимательского риска;</w:t>
      </w:r>
    </w:p>
    <w:p w:rsidR="00DF09BA" w:rsidRDefault="00DF09BA" w:rsidP="0083086C">
      <w:pPr>
        <w:autoSpaceDE w:val="0"/>
        <w:autoSpaceDN w:val="0"/>
        <w:adjustRightInd w:val="0"/>
        <w:jc w:val="both"/>
      </w:pPr>
      <w:r>
        <w:t xml:space="preserve">б)  смешанное  страхование,  т.е.  страхование  лица  от  несчастных  случаев  и страхование на дожитие </w:t>
      </w:r>
      <w:proofErr w:type="spellStart"/>
      <w:r>
        <w:t>застрахованноголица</w:t>
      </w:r>
      <w:proofErr w:type="spellEnd"/>
      <w:r>
        <w:t xml:space="preserve"> до окончания срока действия договора;</w:t>
      </w:r>
    </w:p>
    <w:p w:rsidR="00DF09BA" w:rsidRDefault="00DF09BA" w:rsidP="0083086C">
      <w:pPr>
        <w:autoSpaceDE w:val="0"/>
        <w:autoSpaceDN w:val="0"/>
        <w:adjustRightInd w:val="0"/>
        <w:jc w:val="both"/>
      </w:pPr>
      <w:r>
        <w:t xml:space="preserve">в) систематическое страхование разных партий однородного имущества (товаров, грузов) на сходных условиях в течение определенного срока. </w:t>
      </w:r>
    </w:p>
    <w:p w:rsidR="00DF09BA" w:rsidRDefault="00DF09BA" w:rsidP="0083086C">
      <w:pPr>
        <w:autoSpaceDE w:val="0"/>
        <w:autoSpaceDN w:val="0"/>
        <w:adjustRightInd w:val="0"/>
        <w:jc w:val="both"/>
      </w:pPr>
      <w:r>
        <w:t xml:space="preserve">10.  По  общему  правилу  заключение  договора  страхования  в  пользу выгодоприобретателя: </w:t>
      </w:r>
    </w:p>
    <w:p w:rsidR="00DF09BA" w:rsidRDefault="00DF09BA" w:rsidP="0083086C">
      <w:pPr>
        <w:autoSpaceDE w:val="0"/>
        <w:autoSpaceDN w:val="0"/>
        <w:adjustRightInd w:val="0"/>
        <w:jc w:val="both"/>
      </w:pPr>
      <w:r>
        <w:t xml:space="preserve">а) не освобождает страхователя от выполнения обязанностей по этому договору; </w:t>
      </w:r>
    </w:p>
    <w:p w:rsidR="00DF09BA" w:rsidRDefault="00DF09BA" w:rsidP="0083086C">
      <w:pPr>
        <w:autoSpaceDE w:val="0"/>
        <w:autoSpaceDN w:val="0"/>
        <w:adjustRightInd w:val="0"/>
        <w:jc w:val="both"/>
      </w:pPr>
      <w:r>
        <w:t>б) освобождает страхователя от исполнения обязанностей по этому договору.</w:t>
      </w:r>
    </w:p>
    <w:p w:rsidR="00DF09BA" w:rsidRDefault="00DF09BA" w:rsidP="007C3184">
      <w:r>
        <w:t xml:space="preserve">11. Страхование вкладов физических лиц в банках Российской Федерации: </w:t>
      </w:r>
    </w:p>
    <w:p w:rsidR="00DF09BA" w:rsidRDefault="00DF09BA" w:rsidP="007C3184">
      <w:r>
        <w:t xml:space="preserve">а) не требует заключения договора страхования; </w:t>
      </w:r>
    </w:p>
    <w:p w:rsidR="00DF09BA" w:rsidRDefault="00DF09BA" w:rsidP="007C3184">
      <w:r>
        <w:t xml:space="preserve">б) требует заключения договора страхования. </w:t>
      </w:r>
    </w:p>
    <w:p w:rsidR="00DF09BA" w:rsidRDefault="00DF09BA" w:rsidP="007C3184">
      <w:r>
        <w:t>12. Какое  обстоятельство  признается  страховым  случаем  при  страховании банковских вкладов?</w:t>
      </w:r>
    </w:p>
    <w:p w:rsidR="00DF09BA" w:rsidRDefault="00DF09BA" w:rsidP="007C3184">
      <w:r>
        <w:t xml:space="preserve">а) просрочка возврата вклада; </w:t>
      </w:r>
    </w:p>
    <w:p w:rsidR="00DF09BA" w:rsidRDefault="00DF09BA" w:rsidP="007C3184">
      <w:r>
        <w:t xml:space="preserve">б) просрочка возврата вклада и уплаты процентов по вкладу; </w:t>
      </w:r>
    </w:p>
    <w:p w:rsidR="00DF09BA" w:rsidRDefault="00DF09BA" w:rsidP="007C3184">
      <w:r>
        <w:t xml:space="preserve">в)  отзыв  (аннулирование)  у  банка  лицензии  Банка  России  на  осуществление банковских  операций  либо  введение  Банком  России  моратория  на  удовлетворение требований кредиторов банка. </w:t>
      </w:r>
    </w:p>
    <w:p w:rsidR="00DF09BA" w:rsidRDefault="00DF09BA" w:rsidP="007C3184">
      <w:r>
        <w:t xml:space="preserve">13.  Обязан  ли  нотариус,  занимающийся  частной  практикой,  заключить  договор страхования  гражданской  ответственности  при  осуществлении  им  нотариальной деятельности? </w:t>
      </w:r>
    </w:p>
    <w:p w:rsidR="00DF09BA" w:rsidRDefault="00DF09BA" w:rsidP="007C3184">
      <w:r>
        <w:t xml:space="preserve">а) обязан, если он удостоверяет договоры ипотеки; </w:t>
      </w:r>
    </w:p>
    <w:p w:rsidR="00DF09BA" w:rsidRDefault="00DF09BA" w:rsidP="007C3184">
      <w:r>
        <w:t xml:space="preserve">б) обязан; </w:t>
      </w:r>
    </w:p>
    <w:p w:rsidR="00DF09BA" w:rsidRDefault="00DF09BA" w:rsidP="007C3184">
      <w:r>
        <w:t xml:space="preserve">в) не обязан. </w:t>
      </w:r>
    </w:p>
    <w:p w:rsidR="00DF09BA" w:rsidRDefault="00DF09BA" w:rsidP="007C3184">
      <w:r>
        <w:t xml:space="preserve">14. Суброгация – это: </w:t>
      </w:r>
    </w:p>
    <w:p w:rsidR="00DF09BA" w:rsidRDefault="00DF09BA" w:rsidP="007C3184">
      <w:r>
        <w:t>а) переход к страховщику прав страхователя на возмещение ущерба;</w:t>
      </w:r>
    </w:p>
    <w:p w:rsidR="00DF09BA" w:rsidRDefault="00DF09BA" w:rsidP="007C3184">
      <w:r>
        <w:t>б)  отказ  страхователя  (выгодоприобретателя)  от  своих  прав  на  застрахованное имущество в пользу страховщика;</w:t>
      </w:r>
    </w:p>
    <w:p w:rsidR="00DF09BA" w:rsidRDefault="00DF09BA" w:rsidP="007C3184">
      <w:r>
        <w:t xml:space="preserve">в) соглашение о передаче одним страховщиком принятой им на себя обязанности по выплате страхового возмещения страхователю другому страховщику. </w:t>
      </w:r>
    </w:p>
    <w:p w:rsidR="00DF09BA" w:rsidRDefault="00DF09BA" w:rsidP="007C3184">
      <w:r>
        <w:t xml:space="preserve">15.  Иск  по  требованиям,  вытекающим  из  договора  имущественного  страхования, </w:t>
      </w:r>
      <w:proofErr w:type="spellStart"/>
      <w:r>
        <w:t>можетбыть</w:t>
      </w:r>
      <w:proofErr w:type="spellEnd"/>
      <w:r>
        <w:t xml:space="preserve"> предъявлен в течение: </w:t>
      </w:r>
    </w:p>
    <w:p w:rsidR="00DF09BA" w:rsidRDefault="00DF09BA" w:rsidP="007C3184">
      <w:r>
        <w:t xml:space="preserve">а) трех лет; </w:t>
      </w:r>
    </w:p>
    <w:p w:rsidR="00DF09BA" w:rsidRDefault="00DF09BA" w:rsidP="007C3184">
      <w:r>
        <w:t xml:space="preserve">б) двух лет; </w:t>
      </w:r>
    </w:p>
    <w:p w:rsidR="00DF09BA" w:rsidRDefault="00DF09BA" w:rsidP="007C3184">
      <w:r>
        <w:t xml:space="preserve">в) одного года. </w:t>
      </w:r>
    </w:p>
    <w:p w:rsidR="00DF09BA" w:rsidRDefault="00DF09BA" w:rsidP="007C3184">
      <w:r>
        <w:t xml:space="preserve">16. Кому принадлежит Фонд обязательного страхования вкладов? </w:t>
      </w:r>
    </w:p>
    <w:p w:rsidR="00DF09BA" w:rsidRDefault="00DF09BA" w:rsidP="007C3184">
      <w:r>
        <w:t xml:space="preserve">а) Банку России; </w:t>
      </w:r>
    </w:p>
    <w:p w:rsidR="00DF09BA" w:rsidRDefault="00DF09BA" w:rsidP="007C3184">
      <w:r>
        <w:t xml:space="preserve">б) Агентству по страхованию вкладов; </w:t>
      </w:r>
    </w:p>
    <w:p w:rsidR="00DF09BA" w:rsidRDefault="00DF09BA" w:rsidP="007C3184">
      <w:r>
        <w:t>в) органам исполнительной власти Российской Федерации в сфере отношений по обязательному страхованию вкладов физических лиц в банках.</w:t>
      </w:r>
    </w:p>
    <w:p w:rsidR="00DF09BA" w:rsidRDefault="00DF09BA" w:rsidP="007C3184">
      <w:r>
        <w:t>17.  Обязательному  государственному  страхованию  за  счет  средств  федерального бюджета подлежат:</w:t>
      </w:r>
    </w:p>
    <w:p w:rsidR="00DF09BA" w:rsidRDefault="00DF09BA" w:rsidP="007C3184">
      <w:r>
        <w:t xml:space="preserve">а) жизнь, здоровье и имущество судьи; </w:t>
      </w:r>
    </w:p>
    <w:p w:rsidR="00DF09BA" w:rsidRDefault="00DF09BA" w:rsidP="007C3184">
      <w:r>
        <w:t xml:space="preserve">б) только жизнь и здоровье судьи. </w:t>
      </w:r>
    </w:p>
    <w:p w:rsidR="00DF09BA" w:rsidRDefault="00DF09BA" w:rsidP="007C3184">
      <w:r>
        <w:t xml:space="preserve">18.  Страхование  адвокатом  риска  своей  профессиональной  имущественной ответственности является: </w:t>
      </w:r>
    </w:p>
    <w:p w:rsidR="00DF09BA" w:rsidRDefault="00DF09BA" w:rsidP="007C3184">
      <w:r>
        <w:t>а) правом адвоката;</w:t>
      </w:r>
    </w:p>
    <w:p w:rsidR="00DF09BA" w:rsidRDefault="00DF09BA" w:rsidP="007C3184">
      <w:r>
        <w:t>б) обязанностью адвоката.</w:t>
      </w:r>
    </w:p>
    <w:p w:rsidR="00DF09BA" w:rsidRDefault="00DF09BA" w:rsidP="007C3184">
      <w:r>
        <w:t>19. Договор страхования ответственности туроператора:</w:t>
      </w:r>
    </w:p>
    <w:p w:rsidR="00DF09BA" w:rsidRDefault="00DF09BA" w:rsidP="007C3184">
      <w:r>
        <w:t>а) не может быть расторгнут досрочно;</w:t>
      </w:r>
    </w:p>
    <w:p w:rsidR="00DF09BA" w:rsidRDefault="00DF09BA" w:rsidP="007C3184">
      <w:r>
        <w:t>б) может быть расторгнут досрочно по соглашению сторон;</w:t>
      </w:r>
    </w:p>
    <w:p w:rsidR="00DF09BA" w:rsidRDefault="00DF09BA" w:rsidP="007C3184">
      <w:r>
        <w:t xml:space="preserve">в) может быть расторгнут досрочно в случаях, предусмотренных законом. </w:t>
      </w:r>
    </w:p>
    <w:p w:rsidR="00DF09BA" w:rsidRDefault="00DF09BA" w:rsidP="007C3184">
      <w:r>
        <w:t>20.  В  соответствии  с  Воздушным  кодексом  РФ  перевозчик  обязан  страховать ответственность перед грузовладельцем или грузоотправителем за утрату, недостачу или повреждение (порчу) груза на страховую сумму, размер которой не должен быть:</w:t>
      </w:r>
    </w:p>
    <w:p w:rsidR="00DF09BA" w:rsidRDefault="00DF09BA" w:rsidP="007C3184">
      <w:r>
        <w:t xml:space="preserve">а)  менее  чем  два  минимальных  размеров  оплаты  труда,  установленных федеральным законом на момент выдачи грузовой накладной за каждый килограмм груза; </w:t>
      </w:r>
    </w:p>
    <w:p w:rsidR="00DF09BA" w:rsidRDefault="00DF09BA" w:rsidP="007C3184">
      <w:r>
        <w:t>б) менее чем пять минимальных  размера  оплаты  труда,  установленных федеральным законом на момент выдачи грузовой накладной за каждый килограмм груза;</w:t>
      </w:r>
    </w:p>
    <w:p w:rsidR="00DF09BA" w:rsidRPr="00B30683" w:rsidRDefault="00DF09BA" w:rsidP="007C3184">
      <w:r>
        <w:t>в)  менее  чем  десять  минимальных  размеров  оплаты  труда,  установленных федеральным законом на момент выдачи грузовой накладной за каждый килограмм груза.</w:t>
      </w:r>
    </w:p>
    <w:p w:rsidR="00DF09BA" w:rsidRDefault="00DF09BA" w:rsidP="00B332C7">
      <w:r>
        <w:t>2</w:t>
      </w:r>
      <w:r w:rsidRPr="00B332C7">
        <w:t xml:space="preserve">1. Гражданам РФ полис обязательного медицинского страхования выдается: </w:t>
      </w:r>
    </w:p>
    <w:p w:rsidR="00DF09BA" w:rsidRDefault="00DF09BA" w:rsidP="00B332C7">
      <w:r w:rsidRPr="00B332C7">
        <w:t xml:space="preserve">а) на 5 лет; </w:t>
      </w:r>
    </w:p>
    <w:p w:rsidR="00DF09BA" w:rsidRDefault="00DF09BA" w:rsidP="00B332C7">
      <w:r w:rsidRPr="00B332C7">
        <w:t>б) на 10 лет;</w:t>
      </w:r>
    </w:p>
    <w:p w:rsidR="00DF09BA" w:rsidRDefault="00DF09BA" w:rsidP="00B332C7">
      <w:r w:rsidRPr="00B332C7">
        <w:t xml:space="preserve">в) без ограничения срока действия. </w:t>
      </w:r>
    </w:p>
    <w:p w:rsidR="00DF09BA" w:rsidRDefault="00DF09BA" w:rsidP="00B332C7">
      <w:r>
        <w:t>2</w:t>
      </w:r>
      <w:r w:rsidRPr="00B332C7">
        <w:t>2.  Вправе  ли  страховые  медицинские  организации  осуществлять  иную,  за исключением  деятельности  по  обязательному  и  добровольному  медицинскому страхованию, деятельность?</w:t>
      </w:r>
    </w:p>
    <w:p w:rsidR="00DF09BA" w:rsidRDefault="00DF09BA" w:rsidP="00B332C7">
      <w:r w:rsidRPr="00B332C7">
        <w:t xml:space="preserve">а) не вправе; </w:t>
      </w:r>
    </w:p>
    <w:p w:rsidR="00DF09BA" w:rsidRDefault="00DF09BA" w:rsidP="00B332C7">
      <w:r w:rsidRPr="00B332C7">
        <w:t xml:space="preserve">б) вправе. </w:t>
      </w:r>
    </w:p>
    <w:p w:rsidR="00DF09BA" w:rsidRDefault="00DF09BA" w:rsidP="00B332C7">
      <w:r>
        <w:t>2</w:t>
      </w:r>
      <w:r w:rsidRPr="00B332C7">
        <w:t xml:space="preserve">3. Страховщиком по обязательному медицинскому страхованию является: </w:t>
      </w:r>
    </w:p>
    <w:p w:rsidR="00DF09BA" w:rsidRDefault="00DF09BA" w:rsidP="00B332C7">
      <w:r w:rsidRPr="00B332C7">
        <w:t xml:space="preserve">а) Федеральный фонд; </w:t>
      </w:r>
    </w:p>
    <w:p w:rsidR="00DF09BA" w:rsidRDefault="00DF09BA" w:rsidP="00B332C7">
      <w:r w:rsidRPr="00B332C7">
        <w:t xml:space="preserve">б) территориальный фонд; </w:t>
      </w:r>
    </w:p>
    <w:p w:rsidR="00DF09BA" w:rsidRDefault="00DF09BA" w:rsidP="00B332C7">
      <w:r w:rsidRPr="00B332C7">
        <w:t>в) организации, определенные Правительством РФ.</w:t>
      </w:r>
    </w:p>
    <w:p w:rsidR="00DF09BA" w:rsidRDefault="00DF09BA" w:rsidP="00B332C7">
      <w:r>
        <w:t>2</w:t>
      </w:r>
      <w:r w:rsidRPr="00B332C7">
        <w:t>4.  По  обязательствам,  возникающим  из  договоров,  заключенных  в  сфере обязательного медицинского страхования, отвечают:</w:t>
      </w:r>
    </w:p>
    <w:p w:rsidR="00DF09BA" w:rsidRDefault="00DF09BA" w:rsidP="00B332C7">
      <w:r w:rsidRPr="00B332C7">
        <w:t>а) территориальные фонды;</w:t>
      </w:r>
    </w:p>
    <w:p w:rsidR="00DF09BA" w:rsidRDefault="00DF09BA" w:rsidP="00B332C7">
      <w:r w:rsidRPr="00B332C7">
        <w:t>б) страховые медицинские организации;</w:t>
      </w:r>
    </w:p>
    <w:p w:rsidR="00DF09BA" w:rsidRDefault="00DF09BA" w:rsidP="00B332C7">
      <w:r w:rsidRPr="00B332C7">
        <w:t xml:space="preserve">в) медицинские организации. </w:t>
      </w:r>
    </w:p>
    <w:p w:rsidR="00DF09BA" w:rsidRDefault="00DF09BA" w:rsidP="00B332C7">
      <w:r>
        <w:t>2</w:t>
      </w:r>
      <w:r w:rsidRPr="00B332C7">
        <w:t xml:space="preserve">5.  В  случае  гибели  (смерти)  сотрудника  полиции  вследствие  увечья  или  иного повреждения здоровья, полученных в связи с выполнением служебных обязанностей, его членам семьи, выплачивается единовременное пособие в размере: </w:t>
      </w:r>
    </w:p>
    <w:p w:rsidR="00DF09BA" w:rsidRDefault="00DF09BA" w:rsidP="00B332C7">
      <w:r w:rsidRPr="00B332C7">
        <w:t>а) трех миллионов руб.;</w:t>
      </w:r>
    </w:p>
    <w:p w:rsidR="00DF09BA" w:rsidRDefault="00DF09BA" w:rsidP="00B332C7">
      <w:r w:rsidRPr="00B332C7">
        <w:t>б) двух миллионов руб.;</w:t>
      </w:r>
    </w:p>
    <w:p w:rsidR="00DF09BA" w:rsidRDefault="00DF09BA" w:rsidP="00B332C7">
      <w:r w:rsidRPr="00B332C7">
        <w:t xml:space="preserve">в) одного миллиона руб. </w:t>
      </w:r>
    </w:p>
    <w:p w:rsidR="00DF09BA" w:rsidRDefault="00DF09BA" w:rsidP="00B332C7">
      <w:r>
        <w:t>2</w:t>
      </w:r>
      <w:r w:rsidRPr="00B332C7">
        <w:t xml:space="preserve">6. Вред, причиненный пассажиру до или после перевозки метрополитеном, но в период нахождения пассажира на территории метрополитена, возмещается в соответствии с: </w:t>
      </w:r>
    </w:p>
    <w:p w:rsidR="00DF09BA" w:rsidRPr="00B332C7" w:rsidRDefault="00DF09BA" w:rsidP="00B332C7">
      <w:r w:rsidRPr="00B332C7">
        <w:t xml:space="preserve">а) ГК РФ; </w:t>
      </w:r>
    </w:p>
    <w:p w:rsidR="00DF09BA" w:rsidRDefault="00DF09BA" w:rsidP="00B332C7">
      <w:r w:rsidRPr="00B332C7">
        <w:t xml:space="preserve">б) ФЗ РФ «Об обязательном страховании гражданской ответственности владельца опасного объекта за причинение вреда в результате аварии на опасном объекте»; </w:t>
      </w:r>
    </w:p>
    <w:p w:rsidR="00DF09BA" w:rsidRDefault="00DF09BA" w:rsidP="00B332C7">
      <w:r w:rsidRPr="00B332C7">
        <w:t xml:space="preserve">в)  ФЗ  РФ  «Об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 </w:t>
      </w:r>
    </w:p>
    <w:p w:rsidR="00DF09BA" w:rsidRDefault="00DF09BA" w:rsidP="00B332C7">
      <w:r>
        <w:t>2</w:t>
      </w:r>
      <w:r w:rsidRPr="00B332C7">
        <w:t>7. Существенными условиями договора личного страхования являются:</w:t>
      </w:r>
    </w:p>
    <w:p w:rsidR="00DF09BA" w:rsidRDefault="00DF09BA" w:rsidP="00B332C7">
      <w:r w:rsidRPr="00B332C7">
        <w:t xml:space="preserve">а) о страховщике, застрахованном лице, страховом случае, сроке договора; </w:t>
      </w:r>
    </w:p>
    <w:p w:rsidR="00DF09BA" w:rsidRDefault="00DF09BA" w:rsidP="00B332C7">
      <w:r w:rsidRPr="00B332C7">
        <w:t xml:space="preserve">б) о застрахованном лице, страховом случае, сроке действия договора; </w:t>
      </w:r>
    </w:p>
    <w:p w:rsidR="00DF09BA" w:rsidRDefault="00DF09BA" w:rsidP="00B332C7">
      <w:r w:rsidRPr="00B332C7">
        <w:t xml:space="preserve">в)  о  застрахованном  лице,  страховом  случае,  размере  страхового  случая,  сроке действия договора. </w:t>
      </w:r>
    </w:p>
    <w:p w:rsidR="00DF09BA" w:rsidRDefault="00DF09BA" w:rsidP="00B332C7">
      <w:r>
        <w:t>2</w:t>
      </w:r>
      <w:r w:rsidRPr="00B332C7">
        <w:t xml:space="preserve">8. Органы государственного страхования выплачивают страховые суммы в </w:t>
      </w:r>
      <w:proofErr w:type="spellStart"/>
      <w:r w:rsidRPr="00B332C7">
        <w:t>случаегибели</w:t>
      </w:r>
      <w:proofErr w:type="spellEnd"/>
      <w:r w:rsidRPr="00B332C7">
        <w:t xml:space="preserve"> (смерти) судьи:</w:t>
      </w:r>
    </w:p>
    <w:p w:rsidR="00DF09BA" w:rsidRDefault="00DF09BA" w:rsidP="00B332C7">
      <w:r w:rsidRPr="00B332C7">
        <w:t xml:space="preserve">а) только если гибель (смерть) судьи наступила вследствие телесных повреждений или иного повреждения здоровья в период его работы; </w:t>
      </w:r>
    </w:p>
    <w:p w:rsidR="00DF09BA" w:rsidRDefault="00DF09BA" w:rsidP="00B332C7">
      <w:r w:rsidRPr="00B332C7">
        <w:t xml:space="preserve">б) если гибель (смерть) судьи наступила вследствие телесных повреждений или иного повреждения здоровья в период работы либо после увольнения с должности. </w:t>
      </w:r>
    </w:p>
    <w:p w:rsidR="00DF09BA" w:rsidRDefault="00DF09BA" w:rsidP="00B332C7">
      <w:r>
        <w:t>2</w:t>
      </w:r>
      <w:r w:rsidRPr="00B332C7">
        <w:t>9. Обязанность страховать свою жизнь или здоровье:</w:t>
      </w:r>
    </w:p>
    <w:p w:rsidR="00DF09BA" w:rsidRDefault="00DF09BA" w:rsidP="00B332C7">
      <w:r w:rsidRPr="00B332C7">
        <w:t xml:space="preserve">а) может быть возложена на гражданина по закону; </w:t>
      </w:r>
    </w:p>
    <w:p w:rsidR="00DF09BA" w:rsidRDefault="00DF09BA" w:rsidP="00B332C7">
      <w:r w:rsidRPr="00B332C7">
        <w:t xml:space="preserve">б) не может быть возложена на гражданина по закону. </w:t>
      </w:r>
    </w:p>
    <w:p w:rsidR="00DF09BA" w:rsidRDefault="00DF09BA" w:rsidP="00B332C7">
      <w:r>
        <w:t>3</w:t>
      </w:r>
      <w:r w:rsidRPr="00B332C7">
        <w:t>0. В случае смерти лица, застрахованного по договору личного страхования, в котором не назван иной выгодоприобретатель, выгодоприобретателями признаются:</w:t>
      </w:r>
    </w:p>
    <w:p w:rsidR="00DF09BA" w:rsidRDefault="00DF09BA" w:rsidP="00B332C7">
      <w:r w:rsidRPr="00B332C7">
        <w:t>а) наследники застрахованного лица;</w:t>
      </w:r>
    </w:p>
    <w:p w:rsidR="00DF09BA" w:rsidRDefault="00DF09BA" w:rsidP="00B332C7">
      <w:r w:rsidRPr="00B332C7">
        <w:t xml:space="preserve">б) нетрудоспособные члены его семьи; в) нетрудоспособные члены семьи, </w:t>
      </w:r>
      <w:r>
        <w:t xml:space="preserve">находившиеся на его иждивении. </w:t>
      </w:r>
    </w:p>
    <w:p w:rsidR="00DF09BA" w:rsidRDefault="00DF09BA" w:rsidP="00B332C7">
      <w:r>
        <w:t>31. З</w:t>
      </w:r>
      <w:r w:rsidRPr="00B332C7">
        <w:t>астрахованное лицо, названное в договоре личного страхования, может быть заменено страхователем другим лицом с согласия:</w:t>
      </w:r>
    </w:p>
    <w:p w:rsidR="00DF09BA" w:rsidRDefault="00DF09BA" w:rsidP="00B332C7">
      <w:r w:rsidRPr="00B332C7">
        <w:t xml:space="preserve">а) самого застрахованного лица и страховщика; </w:t>
      </w:r>
    </w:p>
    <w:p w:rsidR="00DF09BA" w:rsidRDefault="00DF09BA" w:rsidP="00B332C7">
      <w:r w:rsidRPr="00B332C7">
        <w:t xml:space="preserve">б) только самого застрахованного лица; </w:t>
      </w:r>
    </w:p>
    <w:p w:rsidR="00DF09BA" w:rsidRDefault="00DF09BA" w:rsidP="00B332C7">
      <w:r w:rsidRPr="00B332C7">
        <w:t>в) только страховщика</w:t>
      </w:r>
    </w:p>
    <w:p w:rsidR="00DF09BA" w:rsidRPr="00B332C7" w:rsidRDefault="00DF09BA" w:rsidP="00B332C7"/>
    <w:p w:rsidR="00DF09BA" w:rsidRPr="00DC11F5" w:rsidRDefault="00DF09BA" w:rsidP="005808F6">
      <w:pPr>
        <w:autoSpaceDE w:val="0"/>
        <w:autoSpaceDN w:val="0"/>
        <w:adjustRightInd w:val="0"/>
        <w:jc w:val="center"/>
        <w:rPr>
          <w:b/>
          <w:bCs/>
        </w:rPr>
      </w:pPr>
      <w:r w:rsidRPr="00DC11F5">
        <w:rPr>
          <w:b/>
          <w:bCs/>
        </w:rPr>
        <w:t>Прим</w:t>
      </w:r>
      <w:r>
        <w:rPr>
          <w:b/>
          <w:bCs/>
        </w:rPr>
        <w:t>ерный список вопросов к зачету</w:t>
      </w:r>
    </w:p>
    <w:p w:rsidR="00DF09BA" w:rsidRDefault="00DF09BA" w:rsidP="00977DCA">
      <w:pPr>
        <w:autoSpaceDE w:val="0"/>
        <w:autoSpaceDN w:val="0"/>
        <w:adjustRightInd w:val="0"/>
        <w:jc w:val="center"/>
        <w:rPr>
          <w:b/>
          <w:bCs/>
        </w:rPr>
      </w:pP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 Охарактеризуйте формы проведения страхования.</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 В чем отличия централизованных и децентрализованных резервных фондов?</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3. Перечислите источники возмещения ущерба.</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4. Каким способом можно минимизировать ущерб?</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5. В чем проявляется неопределённость страхового риска?</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6. Дайте определения понятиям: «страховая сумма», «страховой взнос»</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7. Перечислите организационные формы страхования. Дайте их характеристику.</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8. Охарактеризуйте механизм государственного надзора за деятельностью</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страховщиков.</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9. Охарактеризуйте страховой рынок России на данном этапе.</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10. Перечислите формы сотрудничества страховых организаций.</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11. Перечислите нормы ГК РФ по страховой деятельности.</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12. Дайте определение понятию «страховой тариф».</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13. Охарактеризуйте состав тарифной ставки.</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14. В чем особенность исчисления нетто - и брутто-ставки?</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15. Какие принципы расчета тарифа по рисковому и накопительному</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страхованию Вы знаете?</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16. В чем сущность тарифной политики?</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17. Охарактеризуйте особенности видов страхования в туризме.</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18. Что входит в типовую страховку при выезде за рубеж?</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19. На каком основании можно застраховаться от рисковых видов отдыха?</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20. Какие случаи невыезда считаются страховыми?</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21. Дайте определение понятию «юридическое лицо».</w:t>
      </w:r>
    </w:p>
    <w:p w:rsidR="00DF09BA" w:rsidRDefault="00DF09BA" w:rsidP="0083086C">
      <w:pPr>
        <w:pStyle w:val="a9"/>
        <w:spacing w:after="0"/>
        <w:jc w:val="both"/>
        <w:rPr>
          <w:rFonts w:ascii="Times New Roman" w:hAnsi="Times New Roman"/>
          <w:color w:val="auto"/>
          <w:sz w:val="24"/>
          <w:szCs w:val="24"/>
        </w:rPr>
      </w:pPr>
      <w:r w:rsidRPr="0083086C">
        <w:rPr>
          <w:rFonts w:ascii="Times New Roman" w:hAnsi="Times New Roman"/>
          <w:color w:val="auto"/>
          <w:sz w:val="24"/>
          <w:szCs w:val="24"/>
        </w:rPr>
        <w:t>22. Для чего создаются национальные туристские администрации?</w:t>
      </w:r>
    </w:p>
    <w:p w:rsidR="00DF09BA" w:rsidRPr="00977DCA" w:rsidRDefault="00DF09BA" w:rsidP="0083086C">
      <w:pPr>
        <w:pStyle w:val="a9"/>
        <w:spacing w:after="0"/>
        <w:jc w:val="both"/>
        <w:rPr>
          <w:rFonts w:ascii="Times New Roman" w:hAnsi="Times New Roman"/>
          <w:color w:val="auto"/>
          <w:sz w:val="24"/>
          <w:szCs w:val="24"/>
        </w:rPr>
      </w:pPr>
    </w:p>
    <w:p w:rsidR="00DF09BA" w:rsidRPr="00DC11F5" w:rsidRDefault="00DF09BA"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F09BA" w:rsidRDefault="00DF09BA" w:rsidP="005808F6">
      <w:pPr>
        <w:jc w:val="both"/>
        <w:rPr>
          <w:i/>
        </w:rPr>
      </w:pPr>
    </w:p>
    <w:p w:rsidR="00DF09BA" w:rsidRDefault="00DF09BA" w:rsidP="005808F6">
      <w:pPr>
        <w:ind w:firstLine="709"/>
        <w:jc w:val="both"/>
        <w:rPr>
          <w:i/>
        </w:rPr>
      </w:pPr>
      <w:r>
        <w:rPr>
          <w:i/>
        </w:rPr>
        <w:t>Решение ситуационных  задач</w:t>
      </w:r>
    </w:p>
    <w:p w:rsidR="00DF09BA" w:rsidRDefault="00DF09BA" w:rsidP="005808F6">
      <w:pPr>
        <w:ind w:firstLine="709"/>
        <w:jc w:val="both"/>
        <w:rPr>
          <w:i/>
        </w:rPr>
      </w:pPr>
    </w:p>
    <w:p w:rsidR="00DF09BA" w:rsidRDefault="00DF09BA" w:rsidP="00D1351C">
      <w:pPr>
        <w:ind w:firstLine="567"/>
        <w:jc w:val="both"/>
      </w:pPr>
      <w:r>
        <w:t xml:space="preserve">1. Составьте обзоры судебной практики по темам «Признание недействительным договора  страхования»,  «Правила  страхования  и  их  роль  в  регулировании  страховых отношений». </w:t>
      </w:r>
    </w:p>
    <w:p w:rsidR="00DF09BA" w:rsidRDefault="00DF09BA" w:rsidP="00D1351C">
      <w:pPr>
        <w:ind w:firstLine="567"/>
        <w:jc w:val="both"/>
      </w:pPr>
      <w:r>
        <w:t>2. Составьте схему: Формы договорного регулирования страховых отношений</w:t>
      </w:r>
    </w:p>
    <w:p w:rsidR="00DF09BA" w:rsidRDefault="00DF09BA" w:rsidP="00D1351C">
      <w:pPr>
        <w:ind w:firstLine="567"/>
        <w:jc w:val="both"/>
      </w:pPr>
      <w:r>
        <w:t xml:space="preserve">3.  Задача1: </w:t>
      </w:r>
      <w:proofErr w:type="spellStart"/>
      <w:r>
        <w:t>ООО,изготовитель</w:t>
      </w:r>
      <w:proofErr w:type="spellEnd"/>
      <w:r>
        <w:t xml:space="preserve">  дверей  и  окон,  застраховало  в  страховой компании предпринимательский риск – риск неполучения ожидаемых доходов и оплатило первый  страховой  взнос.  Из-за  нарушения  срока  поставки  контрагентом  материалов, общество не смогло выполнить запланированный объем работы и потерпело убытки. В связи  с  этим  ООО  обратилось  в  страховую  компанию  за  возмещением  убытков,  но получило отказ.  Вступил ли договор страхования в силу? Наступил ли страховой случай? Имеет  ли  право  страховщик  отказать  страхователю  в  возмещении  убытков  в  данном случае?  Имеет  ли  право  страхователь  (ООО)  обратиться  к  поставщику  материалов  и потребовать от него возмещения убытков?</w:t>
      </w:r>
    </w:p>
    <w:p w:rsidR="00DF09BA" w:rsidRDefault="00DF09BA" w:rsidP="00D1351C">
      <w:pPr>
        <w:ind w:firstLine="567"/>
        <w:jc w:val="both"/>
      </w:pPr>
      <w:r>
        <w:t>4. Задача 2: Ильяшенко Н., больная рассеянным склерозом, желая оказаться под  более  пристальным  наблюдением  врачей,  самостоятельно  нашла  крупный медицинский центр, где ей предложили участвовать в клиническом испытании препарата «</w:t>
      </w:r>
      <w:proofErr w:type="spellStart"/>
      <w:r>
        <w:t>Геления</w:t>
      </w:r>
      <w:proofErr w:type="spellEnd"/>
      <w:r>
        <w:t>» швейцарской компании «</w:t>
      </w:r>
      <w:proofErr w:type="spellStart"/>
      <w:r>
        <w:t>Новартис</w:t>
      </w:r>
      <w:proofErr w:type="spellEnd"/>
      <w:r>
        <w:t xml:space="preserve">». Ильяшенко Н. дала согласие на участие в проводимых  медицинским  центром  клинических  исследованиях.  Страхователь, медицинский  центр,  заключил  договор  обязательного  страхования  жизни  и  здоровья пациента,  участвующего  в  клинических  исследованиях  </w:t>
      </w:r>
      <w:proofErr w:type="spellStart"/>
      <w:r>
        <w:t>состраховщиком</w:t>
      </w:r>
      <w:proofErr w:type="spellEnd"/>
      <w:r>
        <w:t>.  В  качестве страхового  риска  в  договоре  предусматривалась  смерть  застрахованного  лица  или ухудшение его здоровья при наличии причинно-следственной связи между наступлением соответствующего  события  и  участием  указанного  лица  в  клиническом  исследовании лекарственного препарата. В течение полутора лет Ильяшенко Н. принимала препарат под наблюдением врачей. За это время она несколько раз была помещена в стационар из-за резкого ухудшения состояния здоровья, а в конце 2012 г. умерла. Вместе с Ильяшенко Н. проживали ее мать, пенсионерка и несовершеннолетний сын. Мать умершей обратилась к страховщику за страховой выплатой, но получила отказ. Страховщик заявил, что ее дочь виновата  сама  в  своей  смерти,  поскольку  кроме  «</w:t>
      </w:r>
      <w:proofErr w:type="spellStart"/>
      <w:r>
        <w:t>Гелениума</w:t>
      </w:r>
      <w:proofErr w:type="spellEnd"/>
      <w:r>
        <w:t xml:space="preserve">»  принимала  и  другие лекарственные  препараты.  В  дальнейшем  выяснилось,  что  в  испытании  препарата принимали участие, кроме Ильяшенко Н., еще сорок девять человек, двадцать восемь из которых умерли. Обоснован ли отказ в страховой выплате? Каков порядок заключения договора  обязательного  страхования  жизни  и  здоровья  пациента,  участвующего  в клинических  исследованиях?  Какие  документы  предоставляются  страховщику  для получения  страховой  выплаты?  В течение  какого  срока  осуществляется  страховщиком страховая выплата? </w:t>
      </w:r>
    </w:p>
    <w:p w:rsidR="00DF09BA" w:rsidRDefault="00DF09BA" w:rsidP="00D1351C">
      <w:pPr>
        <w:ind w:firstLine="567"/>
        <w:jc w:val="both"/>
      </w:pPr>
      <w:r>
        <w:t xml:space="preserve">5. Задача 3: Страховщик АО «Альянс» заключил договор имущественного страхования с индивидуальным предпринимателем Храмцовым, в соответствии с которым страховщик обязан выплатить сумму страхового возмещения при наступлении страхового случая – повреждении  застрахованного  помещения  огнем.  Застрахованное  помещение находилось в здании, где располагались помещения и других собственников, в том числе и на иных этажах. В договоре был указан адрес нахождения здания, но не установлено конкретное  расположение  помещения  Храмцова.  </w:t>
      </w:r>
      <w:proofErr w:type="spellStart"/>
      <w:r>
        <w:t>Спустядва</w:t>
      </w:r>
      <w:proofErr w:type="spellEnd"/>
      <w:r>
        <w:t xml:space="preserve">  месяца  после  заключения договора страхования произошел пожар этажом выше, огонь перекинулся на находящиеся рядом  помещения,  в  связи  с  чем  застрахованному  помещению  был  причинен  ущерб. Страховщик отказался выплатить сумму страхового возмещения, сославшись на тот факт, что  возгорание  имело  место  вне  застрахованного  помещения.  Это  было  подтверждено заключением  органов  противопожарного  надзора.  Правомерен  ли  отказ  от  страховой выплаты? </w:t>
      </w:r>
    </w:p>
    <w:p w:rsidR="00DF09BA" w:rsidRDefault="00DF09BA" w:rsidP="00D1351C">
      <w:pPr>
        <w:ind w:firstLine="567"/>
        <w:jc w:val="both"/>
      </w:pPr>
      <w:r>
        <w:t xml:space="preserve">6. Задача 4: Страховое    общество    «АСКО»    заключало    договоры страхования  на  случай  потери  работы.  При  обращении  к  нему  потенциального страхователя последнему предлагалось заполнить заявление и уплатить в кассу страховую премию  (взнос),  </w:t>
      </w:r>
      <w:proofErr w:type="spellStart"/>
      <w:r>
        <w:t>азатем</w:t>
      </w:r>
      <w:proofErr w:type="spellEnd"/>
      <w:r>
        <w:t xml:space="preserve">  выдавался  страховой  полис,  в  котором  было  сказано,  что страховой риск определяется в соответствующих Правилах страхования. Сами  Правила  страхования  страхователям  не  представлялись.  Соколов, заключивший  таким  образом  договор  страхования,  потеряв  работу,  обратился  к страховому  обществу  за  соответствующей  выплатой.  Однако  ему  было  отказано  по мотиву  отсутствия  страхового    случая.    Согласно    Правилам    страхования    выплата предусматривалась только в случае потери работы </w:t>
      </w:r>
      <w:proofErr w:type="spellStart"/>
      <w:r>
        <w:t>попричине</w:t>
      </w:r>
      <w:proofErr w:type="spellEnd"/>
      <w:r>
        <w:t xml:space="preserve"> ликвидации предприятия-банкрота.  Соколов  обратился  в  суд,  т.к.  считал  отказ  в  страховой  выплате необоснованным.  В  судебном  заседании  страховым  обществом  были  представлены Правила  страхования,  депонированные  в  органе  страхового  надзора,  которые действительно  предусматривали  в  качестве  страхового  случая  только  ликвидацию работодателя-</w:t>
      </w:r>
      <w:proofErr w:type="spellStart"/>
      <w:r>
        <w:t>банкрота.Какое</w:t>
      </w:r>
      <w:proofErr w:type="spellEnd"/>
      <w:r>
        <w:t xml:space="preserve">  решение  должен  вынести  суд?  Изменилось  бы  решение, если  бы  Правила  страхования  были  вывешены  для  всеобщего  ознакомления?  Каковы законодательные  предписания  относительно    определения    условий    договора  страхования в Правилах страхования?</w:t>
      </w:r>
    </w:p>
    <w:p w:rsidR="00DF09BA" w:rsidRPr="004D6D6C" w:rsidRDefault="00DF09BA" w:rsidP="0083086C">
      <w:pPr>
        <w:ind w:firstLine="567"/>
        <w:jc w:val="both"/>
        <w:rPr>
          <w:b/>
        </w:rPr>
      </w:pPr>
      <w:r>
        <w:t>7.  Задача 5:   03  марта  2014  г.  ООО  «</w:t>
      </w:r>
      <w:proofErr w:type="spellStart"/>
      <w:r>
        <w:t>Дорстрой</w:t>
      </w:r>
      <w:proofErr w:type="spellEnd"/>
      <w:r>
        <w:t>»  был  заключен  договор страхования  транспортного  средства  от  угона  со  страховой  компанией  ОАО  «Росно» сроком  на  один  год.  25  сентября  2014г.  автомобиль  сгорел.  18  ноября  2014  г.  ООО «</w:t>
      </w:r>
      <w:proofErr w:type="spellStart"/>
      <w:r>
        <w:t>Дорстрой</w:t>
      </w:r>
      <w:proofErr w:type="spellEnd"/>
      <w:r>
        <w:t xml:space="preserve">» уведомил страховщика о прекращении договора и потребовал возврата части страховой  премии  в  размере  50  %.  Однако  страховщик  вернул  страховую  премию  в меньшем  объеме,  сославшись  на  то,  что,  во-первых,  страхователь  несвоевременно уведомил его о гибели застрахованного транспортного средства. Во-вторых, по смыслу п. 2 ст. 958 ГК РФ страхователь в любое время вправе отказаться от договора страхования, и в  этом  случае  договор  будет  считаться  прекращенным  со  дня  уведомления  об  этом страховщика. Вместе с тем с момента заключения договора страхования до уведомления страховщика прошло более 6 месяцев. Кто прав в данном споре? </w:t>
      </w:r>
    </w:p>
    <w:p w:rsidR="00DF09BA" w:rsidRPr="004D6D6C" w:rsidRDefault="00DF09BA" w:rsidP="00D1351C">
      <w:pPr>
        <w:ind w:firstLine="567"/>
        <w:jc w:val="both"/>
        <w:rPr>
          <w:b/>
        </w:rPr>
      </w:pPr>
    </w:p>
    <w:sectPr w:rsidR="00DF09BA"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A42436E"/>
    <w:multiLevelType w:val="multilevel"/>
    <w:tmpl w:val="34E46D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104E33F0"/>
    <w:multiLevelType w:val="hybridMultilevel"/>
    <w:tmpl w:val="7B388A5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EB33D6B"/>
    <w:multiLevelType w:val="hybridMultilevel"/>
    <w:tmpl w:val="C978A0E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38154D59"/>
    <w:multiLevelType w:val="hybridMultilevel"/>
    <w:tmpl w:val="4832FC9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DE52B4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2A03227"/>
    <w:multiLevelType w:val="hybridMultilevel"/>
    <w:tmpl w:val="74DA3D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6E102B46"/>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98A74E6"/>
    <w:multiLevelType w:val="hybridMultilevel"/>
    <w:tmpl w:val="EC52A46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79D11D66"/>
    <w:multiLevelType w:val="hybridMultilevel"/>
    <w:tmpl w:val="A844BD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7E3D3392"/>
    <w:multiLevelType w:val="hybridMultilevel"/>
    <w:tmpl w:val="2432D5B0"/>
    <w:lvl w:ilvl="0" w:tplc="B9267BC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4"/>
  </w:num>
  <w:num w:numId="4">
    <w:abstractNumId w:val="1"/>
  </w:num>
  <w:num w:numId="5">
    <w:abstractNumId w:val="10"/>
  </w:num>
  <w:num w:numId="6">
    <w:abstractNumId w:val="22"/>
  </w:num>
  <w:num w:numId="7">
    <w:abstractNumId w:val="19"/>
  </w:num>
  <w:num w:numId="8">
    <w:abstractNumId w:val="9"/>
  </w:num>
  <w:num w:numId="9">
    <w:abstractNumId w:val="6"/>
  </w:num>
  <w:num w:numId="10">
    <w:abstractNumId w:val="16"/>
  </w:num>
  <w:num w:numId="11">
    <w:abstractNumId w:val="2"/>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3"/>
  </w:num>
  <w:num w:numId="14">
    <w:abstractNumId w:val="5"/>
  </w:num>
  <w:num w:numId="15">
    <w:abstractNumId w:val="11"/>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8"/>
  </w:num>
  <w:num w:numId="22">
    <w:abstractNumId w:val="7"/>
  </w:num>
  <w:num w:numId="23">
    <w:abstractNumId w:val="8"/>
  </w:num>
  <w:num w:numId="24">
    <w:abstractNumId w:val="4"/>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64A9"/>
    <w:rsid w:val="00010348"/>
    <w:rsid w:val="00010D6E"/>
    <w:rsid w:val="0004666F"/>
    <w:rsid w:val="000472E3"/>
    <w:rsid w:val="00055D02"/>
    <w:rsid w:val="0006124B"/>
    <w:rsid w:val="00074D62"/>
    <w:rsid w:val="00076A35"/>
    <w:rsid w:val="000823A3"/>
    <w:rsid w:val="000A6821"/>
    <w:rsid w:val="000B5551"/>
    <w:rsid w:val="000D12B2"/>
    <w:rsid w:val="000E1712"/>
    <w:rsid w:val="000F0F00"/>
    <w:rsid w:val="000F3A74"/>
    <w:rsid w:val="001020E4"/>
    <w:rsid w:val="0011305E"/>
    <w:rsid w:val="00122575"/>
    <w:rsid w:val="0012319F"/>
    <w:rsid w:val="00134F65"/>
    <w:rsid w:val="0017456A"/>
    <w:rsid w:val="001D019C"/>
    <w:rsid w:val="001D7468"/>
    <w:rsid w:val="001F310A"/>
    <w:rsid w:val="00213B9C"/>
    <w:rsid w:val="00222E7D"/>
    <w:rsid w:val="002310C9"/>
    <w:rsid w:val="002313AD"/>
    <w:rsid w:val="00260CA3"/>
    <w:rsid w:val="0026325D"/>
    <w:rsid w:val="00267477"/>
    <w:rsid w:val="002900BE"/>
    <w:rsid w:val="002B5EF9"/>
    <w:rsid w:val="002B6D95"/>
    <w:rsid w:val="002C70A9"/>
    <w:rsid w:val="0033216C"/>
    <w:rsid w:val="003470F5"/>
    <w:rsid w:val="00362D46"/>
    <w:rsid w:val="00372F83"/>
    <w:rsid w:val="003777FE"/>
    <w:rsid w:val="00383C92"/>
    <w:rsid w:val="00383D1E"/>
    <w:rsid w:val="00385776"/>
    <w:rsid w:val="003A3E84"/>
    <w:rsid w:val="003E54FB"/>
    <w:rsid w:val="003F4282"/>
    <w:rsid w:val="00400DC3"/>
    <w:rsid w:val="00434952"/>
    <w:rsid w:val="00435438"/>
    <w:rsid w:val="00466912"/>
    <w:rsid w:val="00475265"/>
    <w:rsid w:val="004C2550"/>
    <w:rsid w:val="004D6D6C"/>
    <w:rsid w:val="004E5484"/>
    <w:rsid w:val="0053676A"/>
    <w:rsid w:val="005402E6"/>
    <w:rsid w:val="005518E1"/>
    <w:rsid w:val="00551E7B"/>
    <w:rsid w:val="005808F6"/>
    <w:rsid w:val="005A574B"/>
    <w:rsid w:val="005D09A3"/>
    <w:rsid w:val="005F421D"/>
    <w:rsid w:val="005F56C4"/>
    <w:rsid w:val="00612C85"/>
    <w:rsid w:val="00613536"/>
    <w:rsid w:val="006237AC"/>
    <w:rsid w:val="006524C4"/>
    <w:rsid w:val="00652BBC"/>
    <w:rsid w:val="006774E3"/>
    <w:rsid w:val="006A5481"/>
    <w:rsid w:val="006E06D5"/>
    <w:rsid w:val="006F2B14"/>
    <w:rsid w:val="006F7B91"/>
    <w:rsid w:val="0070514F"/>
    <w:rsid w:val="00707E3B"/>
    <w:rsid w:val="00724C21"/>
    <w:rsid w:val="00744847"/>
    <w:rsid w:val="00745EB6"/>
    <w:rsid w:val="007623B6"/>
    <w:rsid w:val="007878CB"/>
    <w:rsid w:val="007B023B"/>
    <w:rsid w:val="007C3184"/>
    <w:rsid w:val="007D0364"/>
    <w:rsid w:val="007F1339"/>
    <w:rsid w:val="00802CCE"/>
    <w:rsid w:val="00811251"/>
    <w:rsid w:val="0083086C"/>
    <w:rsid w:val="008467BE"/>
    <w:rsid w:val="00863DA2"/>
    <w:rsid w:val="00886AC4"/>
    <w:rsid w:val="008D5B5F"/>
    <w:rsid w:val="008D64A9"/>
    <w:rsid w:val="008D74B1"/>
    <w:rsid w:val="008F290B"/>
    <w:rsid w:val="009410BA"/>
    <w:rsid w:val="009600A9"/>
    <w:rsid w:val="00961B3A"/>
    <w:rsid w:val="0097477F"/>
    <w:rsid w:val="0097756C"/>
    <w:rsid w:val="00977DCA"/>
    <w:rsid w:val="009864F0"/>
    <w:rsid w:val="00992D9D"/>
    <w:rsid w:val="009B5F59"/>
    <w:rsid w:val="009C3A1B"/>
    <w:rsid w:val="009E0463"/>
    <w:rsid w:val="00A14732"/>
    <w:rsid w:val="00A40462"/>
    <w:rsid w:val="00A42663"/>
    <w:rsid w:val="00A60ACF"/>
    <w:rsid w:val="00A618AE"/>
    <w:rsid w:val="00A93948"/>
    <w:rsid w:val="00A954CB"/>
    <w:rsid w:val="00AB1808"/>
    <w:rsid w:val="00AB1BE2"/>
    <w:rsid w:val="00AE2262"/>
    <w:rsid w:val="00B30683"/>
    <w:rsid w:val="00B319B5"/>
    <w:rsid w:val="00B332C7"/>
    <w:rsid w:val="00B44F28"/>
    <w:rsid w:val="00B71FF7"/>
    <w:rsid w:val="00B76DA7"/>
    <w:rsid w:val="00B77AE6"/>
    <w:rsid w:val="00B85801"/>
    <w:rsid w:val="00BA16F9"/>
    <w:rsid w:val="00BA626F"/>
    <w:rsid w:val="00BB1B65"/>
    <w:rsid w:val="00BC7E6A"/>
    <w:rsid w:val="00BD1304"/>
    <w:rsid w:val="00BE28AC"/>
    <w:rsid w:val="00BE57FE"/>
    <w:rsid w:val="00BF46C4"/>
    <w:rsid w:val="00C13651"/>
    <w:rsid w:val="00C41CC9"/>
    <w:rsid w:val="00C6239D"/>
    <w:rsid w:val="00C7394A"/>
    <w:rsid w:val="00CE7F89"/>
    <w:rsid w:val="00D03B71"/>
    <w:rsid w:val="00D1159D"/>
    <w:rsid w:val="00D1351C"/>
    <w:rsid w:val="00D159C0"/>
    <w:rsid w:val="00D22616"/>
    <w:rsid w:val="00D2707C"/>
    <w:rsid w:val="00D4234D"/>
    <w:rsid w:val="00D4576F"/>
    <w:rsid w:val="00D66846"/>
    <w:rsid w:val="00DA6C80"/>
    <w:rsid w:val="00DC11F5"/>
    <w:rsid w:val="00DC1C12"/>
    <w:rsid w:val="00DC4AAB"/>
    <w:rsid w:val="00DD5C5B"/>
    <w:rsid w:val="00DF09BA"/>
    <w:rsid w:val="00E371FF"/>
    <w:rsid w:val="00E4277D"/>
    <w:rsid w:val="00E6257C"/>
    <w:rsid w:val="00E761D4"/>
    <w:rsid w:val="00E96245"/>
    <w:rsid w:val="00EF4A03"/>
    <w:rsid w:val="00F5415F"/>
    <w:rsid w:val="00F65C86"/>
    <w:rsid w:val="00F87679"/>
    <w:rsid w:val="00F967DD"/>
    <w:rsid w:val="00FA34AD"/>
    <w:rsid w:val="00FD75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6BB2CA9"/>
  <w15:docId w15:val="{8C99660B-A6E8-42AD-8844-D6AC5D54E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4C21"/>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uiPriority w:val="99"/>
    <w:rsid w:val="008D64A9"/>
    <w:pPr>
      <w:widowControl w:val="0"/>
      <w:autoSpaceDE w:val="0"/>
      <w:autoSpaceDN w:val="0"/>
      <w:adjustRightInd w:val="0"/>
      <w:jc w:val="both"/>
    </w:pPr>
  </w:style>
  <w:style w:type="character" w:customStyle="1" w:styleId="FontStyle53">
    <w:name w:val="Font Style53"/>
    <w:uiPriority w:val="99"/>
    <w:rsid w:val="008D64A9"/>
    <w:rPr>
      <w:rFonts w:ascii="Times New Roman" w:hAnsi="Times New Roman"/>
      <w:b/>
      <w:sz w:val="22"/>
    </w:rPr>
  </w:style>
  <w:style w:type="paragraph" w:customStyle="1" w:styleId="Style11">
    <w:name w:val="Style11"/>
    <w:basedOn w:val="a"/>
    <w:uiPriority w:val="99"/>
    <w:rsid w:val="00DC1C12"/>
    <w:pPr>
      <w:widowControl w:val="0"/>
      <w:autoSpaceDE w:val="0"/>
      <w:autoSpaceDN w:val="0"/>
      <w:adjustRightInd w:val="0"/>
      <w:jc w:val="center"/>
    </w:pPr>
  </w:style>
  <w:style w:type="table" w:styleId="a3">
    <w:name w:val="Table Grid"/>
    <w:basedOn w:val="a1"/>
    <w:uiPriority w:val="99"/>
    <w:rsid w:val="00A42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B71FF7"/>
    <w:pPr>
      <w:widowControl w:val="0"/>
      <w:autoSpaceDE w:val="0"/>
      <w:autoSpaceDN w:val="0"/>
      <w:adjustRightInd w:val="0"/>
      <w:ind w:left="720"/>
      <w:contextualSpacing/>
    </w:pPr>
  </w:style>
  <w:style w:type="character" w:customStyle="1" w:styleId="a5">
    <w:name w:val="Основной текст_"/>
    <w:link w:val="3"/>
    <w:uiPriority w:val="99"/>
    <w:locked/>
    <w:rsid w:val="00B71FF7"/>
    <w:rPr>
      <w:sz w:val="28"/>
      <w:shd w:val="clear" w:color="auto" w:fill="FFFFFF"/>
    </w:rPr>
  </w:style>
  <w:style w:type="paragraph" w:customStyle="1" w:styleId="3">
    <w:name w:val="Основной текст3"/>
    <w:basedOn w:val="a"/>
    <w:link w:val="a5"/>
    <w:uiPriority w:val="99"/>
    <w:rsid w:val="00B71FF7"/>
    <w:pPr>
      <w:shd w:val="clear" w:color="auto" w:fill="FFFFFF"/>
      <w:spacing w:line="322" w:lineRule="exact"/>
      <w:ind w:hanging="360"/>
    </w:pPr>
    <w:rPr>
      <w:rFonts w:ascii="Calibri" w:eastAsia="Calibri" w:hAnsi="Calibri"/>
      <w:sz w:val="28"/>
      <w:szCs w:val="28"/>
      <w:shd w:val="clear" w:color="auto" w:fill="FFFFFF"/>
    </w:rPr>
  </w:style>
  <w:style w:type="character" w:customStyle="1" w:styleId="a6">
    <w:name w:val="Основной шрифт"/>
    <w:uiPriority w:val="99"/>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uiPriority w:val="99"/>
    <w:rsid w:val="00260CA3"/>
    <w:pPr>
      <w:spacing w:before="240" w:after="120"/>
      <w:ind w:left="1021" w:hanging="1021"/>
    </w:pPr>
    <w:rPr>
      <w:b/>
      <w:bCs/>
      <w:sz w:val="28"/>
      <w:szCs w:val="28"/>
    </w:rPr>
  </w:style>
  <w:style w:type="paragraph" w:styleId="a7">
    <w:name w:val="Body Text Indent"/>
    <w:basedOn w:val="a"/>
    <w:link w:val="a8"/>
    <w:uiPriority w:val="99"/>
    <w:rsid w:val="00260CA3"/>
    <w:pPr>
      <w:widowControl w:val="0"/>
      <w:suppressAutoHyphens/>
      <w:ind w:firstLine="426"/>
      <w:jc w:val="both"/>
    </w:pPr>
    <w:rPr>
      <w:rFonts w:ascii="Arial" w:hAnsi="Arial"/>
      <w:kern w:val="1"/>
      <w:sz w:val="20"/>
    </w:rPr>
  </w:style>
  <w:style w:type="character" w:customStyle="1" w:styleId="a8">
    <w:name w:val="Основной текст с отступом Знак"/>
    <w:link w:val="a7"/>
    <w:uiPriority w:val="99"/>
    <w:locked/>
    <w:rsid w:val="00260CA3"/>
    <w:rPr>
      <w:rFonts w:ascii="Arial" w:hAnsi="Arial" w:cs="Times New Roman"/>
      <w:kern w:val="1"/>
      <w:sz w:val="24"/>
      <w:szCs w:val="24"/>
    </w:rPr>
  </w:style>
  <w:style w:type="paragraph" w:styleId="a9">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uiPriority w:val="99"/>
    <w:rsid w:val="005808F6"/>
    <w:rPr>
      <w:rFonts w:cs="Times New Roman"/>
    </w:rPr>
  </w:style>
  <w:style w:type="paragraph" w:customStyle="1" w:styleId="c7">
    <w:name w:val="c7"/>
    <w:basedOn w:val="a"/>
    <w:uiPriority w:val="99"/>
    <w:rsid w:val="005808F6"/>
    <w:pPr>
      <w:spacing w:before="100" w:beforeAutospacing="1" w:after="100" w:afterAutospacing="1"/>
    </w:pPr>
  </w:style>
  <w:style w:type="character" w:customStyle="1" w:styleId="c1">
    <w:name w:val="c1"/>
    <w:uiPriority w:val="99"/>
    <w:rsid w:val="005808F6"/>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A60ACF"/>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A60ACF"/>
    <w:rPr>
      <w:rFonts w:ascii="Times New Roman" w:hAnsi="Times New Roman" w:cs="Times New Roman"/>
      <w:sz w:val="20"/>
      <w:szCs w:val="20"/>
      <w:lang w:eastAsia="ru-RU"/>
    </w:rPr>
  </w:style>
  <w:style w:type="character" w:styleId="ac">
    <w:name w:val="Strong"/>
    <w:uiPriority w:val="99"/>
    <w:qFormat/>
    <w:rsid w:val="00DA6C80"/>
    <w:rPr>
      <w:rFonts w:cs="Times New Roman"/>
      <w:b/>
    </w:rPr>
  </w:style>
  <w:style w:type="character" w:styleId="ad">
    <w:name w:val="Hyperlink"/>
    <w:uiPriority w:val="99"/>
    <w:rsid w:val="007878CB"/>
    <w:rPr>
      <w:rFonts w:cs="Times New Roman"/>
      <w:color w:val="0563C1"/>
      <w:u w:val="single"/>
    </w:rPr>
  </w:style>
  <w:style w:type="paragraph" w:customStyle="1" w:styleId="TableParagraph">
    <w:name w:val="Table Paragraph"/>
    <w:basedOn w:val="a"/>
    <w:uiPriority w:val="99"/>
    <w:rsid w:val="000823A3"/>
    <w:pPr>
      <w:widowControl w:val="0"/>
      <w:autoSpaceDE w:val="0"/>
      <w:autoSpaceDN w:val="0"/>
    </w:pPr>
    <w:rPr>
      <w:sz w:val="22"/>
      <w:szCs w:val="22"/>
      <w:lang w:eastAsia="en-US"/>
    </w:rPr>
  </w:style>
  <w:style w:type="character" w:styleId="ae">
    <w:name w:val="FollowedHyperlink"/>
    <w:uiPriority w:val="99"/>
    <w:semiHidden/>
    <w:rsid w:val="00992D9D"/>
    <w:rPr>
      <w:rFonts w:cs="Times New Roman"/>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4113653">
      <w:marLeft w:val="0"/>
      <w:marRight w:val="0"/>
      <w:marTop w:val="0"/>
      <w:marBottom w:val="0"/>
      <w:divBdr>
        <w:top w:val="none" w:sz="0" w:space="0" w:color="auto"/>
        <w:left w:val="none" w:sz="0" w:space="0" w:color="auto"/>
        <w:bottom w:val="none" w:sz="0" w:space="0" w:color="auto"/>
        <w:right w:val="none" w:sz="0" w:space="0" w:color="auto"/>
      </w:divBdr>
    </w:div>
    <w:div w:id="1104113654">
      <w:marLeft w:val="0"/>
      <w:marRight w:val="0"/>
      <w:marTop w:val="0"/>
      <w:marBottom w:val="0"/>
      <w:divBdr>
        <w:top w:val="none" w:sz="0" w:space="0" w:color="auto"/>
        <w:left w:val="none" w:sz="0" w:space="0" w:color="auto"/>
        <w:bottom w:val="none" w:sz="0" w:space="0" w:color="auto"/>
        <w:right w:val="none" w:sz="0" w:space="0" w:color="auto"/>
      </w:divBdr>
    </w:div>
    <w:div w:id="1104113655">
      <w:marLeft w:val="0"/>
      <w:marRight w:val="0"/>
      <w:marTop w:val="0"/>
      <w:marBottom w:val="0"/>
      <w:divBdr>
        <w:top w:val="none" w:sz="0" w:space="0" w:color="auto"/>
        <w:left w:val="none" w:sz="0" w:space="0" w:color="auto"/>
        <w:bottom w:val="none" w:sz="0" w:space="0" w:color="auto"/>
        <w:right w:val="none" w:sz="0" w:space="0" w:color="auto"/>
      </w:divBdr>
    </w:div>
    <w:div w:id="1104113656">
      <w:marLeft w:val="0"/>
      <w:marRight w:val="0"/>
      <w:marTop w:val="0"/>
      <w:marBottom w:val="0"/>
      <w:divBdr>
        <w:top w:val="none" w:sz="0" w:space="0" w:color="auto"/>
        <w:left w:val="none" w:sz="0" w:space="0" w:color="auto"/>
        <w:bottom w:val="none" w:sz="0" w:space="0" w:color="auto"/>
        <w:right w:val="none" w:sz="0" w:space="0" w:color="auto"/>
      </w:divBdr>
    </w:div>
    <w:div w:id="1104113657">
      <w:marLeft w:val="0"/>
      <w:marRight w:val="0"/>
      <w:marTop w:val="0"/>
      <w:marBottom w:val="0"/>
      <w:divBdr>
        <w:top w:val="none" w:sz="0" w:space="0" w:color="auto"/>
        <w:left w:val="none" w:sz="0" w:space="0" w:color="auto"/>
        <w:bottom w:val="none" w:sz="0" w:space="0" w:color="auto"/>
        <w:right w:val="none" w:sz="0" w:space="0" w:color="auto"/>
      </w:divBdr>
    </w:div>
    <w:div w:id="11041136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3092.html" TargetMode="External"/><Relationship Id="rId13" Type="http://schemas.openxmlformats.org/officeDocument/2006/relationships/hyperlink" Target="http://www.iprbookshop.ru/44971.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64963.html" TargetMode="External"/><Relationship Id="rId12" Type="http://schemas.openxmlformats.org/officeDocument/2006/relationships/hyperlink" Target="http://www.iprbookshop.ru/23092.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59658.html" TargetMode="External"/><Relationship Id="rId1" Type="http://schemas.openxmlformats.org/officeDocument/2006/relationships/numbering" Target="numbering.xml"/><Relationship Id="rId6" Type="http://schemas.openxmlformats.org/officeDocument/2006/relationships/hyperlink" Target="http://www.iprbookshop.ru/59470.html" TargetMode="External"/><Relationship Id="rId11" Type="http://schemas.openxmlformats.org/officeDocument/2006/relationships/hyperlink" Target="http://www.iprbookshop.ru/64963.html" TargetMode="External"/><Relationship Id="rId5" Type="http://schemas.openxmlformats.org/officeDocument/2006/relationships/hyperlink" Target="http://www.iprbookshop.ru/18662.html" TargetMode="External"/><Relationship Id="rId15" Type="http://schemas.openxmlformats.org/officeDocument/2006/relationships/hyperlink" Target="http://www.iprbookshop.ru/54665.html" TargetMode="External"/><Relationship Id="rId10" Type="http://schemas.openxmlformats.org/officeDocument/2006/relationships/hyperlink" Target="http://www.iprbookshop.ru/59470.html" TargetMode="External"/><Relationship Id="rId4" Type="http://schemas.openxmlformats.org/officeDocument/2006/relationships/webSettings" Target="webSettings.xml"/><Relationship Id="rId9" Type="http://schemas.openxmlformats.org/officeDocument/2006/relationships/hyperlink" Target="http://www.iprbookshop.ru/18662.html" TargetMode="External"/><Relationship Id="rId14" Type="http://schemas.openxmlformats.org/officeDocument/2006/relationships/hyperlink" Target="http://www.iprbookshop.ru/7133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1</Pages>
  <Words>7827</Words>
  <Characters>44618</Characters>
  <Application>Microsoft Office Word</Application>
  <DocSecurity>0</DocSecurity>
  <Lines>371</Lines>
  <Paragraphs>104</Paragraphs>
  <ScaleCrop>false</ScaleCrop>
  <Company>Reanimator Extreme Edition</Company>
  <LinksUpToDate>false</LinksUpToDate>
  <CharactersWithSpaces>52341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ТатьянаНиколаевна</cp:lastModifiedBy>
  <cp:revision>13</cp:revision>
  <dcterms:created xsi:type="dcterms:W3CDTF">2021-05-16T13:11:00Z</dcterms:created>
  <dcterms:modified xsi:type="dcterms:W3CDTF">2024-06-19T11:00:00Z</dcterms:modified>
</cp:coreProperties>
</file>